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37CA96DA" w:rsidR="00BB45F0" w:rsidRDefault="00A1400C" w:rsidP="0009445B">
      <w:pPr>
        <w:pStyle w:val="3"/>
        <w:keepNext w:val="0"/>
        <w:keepLines w:val="0"/>
        <w:adjustRightInd w:val="0"/>
        <w:snapToGrid w:val="0"/>
        <w:spacing w:before="0" w:after="120"/>
        <w:rPr>
          <w:sz w:val="30"/>
          <w:szCs w:val="30"/>
        </w:rPr>
      </w:pPr>
      <w:bookmarkStart w:id="0" w:name="OLE_LINK78"/>
      <w:bookmarkStart w:id="1" w:name="_Toc14358"/>
      <w:bookmarkStart w:id="2" w:name="_Toc19915"/>
      <w:bookmarkStart w:id="3" w:name="_Toc17193"/>
      <w:bookmarkStart w:id="4" w:name="_Toc5934"/>
      <w:bookmarkStart w:id="5" w:name="_Toc97560485"/>
      <w:bookmarkStart w:id="6" w:name="_Toc26315"/>
      <w:bookmarkStart w:id="7" w:name="_Toc21409"/>
      <w:bookmarkStart w:id="8" w:name="_Toc20631"/>
      <w:r w:rsidRPr="00A1400C">
        <w:rPr>
          <w:rFonts w:hint="eastAsia"/>
          <w:color w:val="0000FF"/>
          <w:sz w:val="30"/>
          <w:szCs w:val="30"/>
        </w:rPr>
        <w:t>金龙新能源二电系统再制造服务</w:t>
      </w:r>
      <w:bookmarkEnd w:id="0"/>
      <w:r w:rsidR="00871A69">
        <w:rPr>
          <w:rFonts w:hint="eastAsia"/>
          <w:sz w:val="30"/>
          <w:szCs w:val="30"/>
        </w:rPr>
        <w:t>项目</w:t>
      </w:r>
      <w:bookmarkStart w:id="9" w:name="OLE_LINK3"/>
      <w:r w:rsidR="00871A69">
        <w:rPr>
          <w:rFonts w:hint="eastAsia"/>
          <w:sz w:val="30"/>
          <w:szCs w:val="30"/>
        </w:rPr>
        <w:t>综合</w:t>
      </w:r>
      <w:bookmarkEnd w:id="1"/>
      <w:bookmarkEnd w:id="2"/>
      <w:bookmarkEnd w:id="3"/>
      <w:bookmarkEnd w:id="4"/>
      <w:bookmarkEnd w:id="5"/>
      <w:bookmarkEnd w:id="6"/>
      <w:bookmarkEnd w:id="7"/>
      <w:bookmarkEnd w:id="8"/>
      <w:r w:rsidR="00871A69">
        <w:rPr>
          <w:rFonts w:hint="eastAsia"/>
          <w:sz w:val="30"/>
          <w:szCs w:val="30"/>
        </w:rPr>
        <w:t>评审法方案</w:t>
      </w:r>
      <w:bookmarkEnd w:id="9"/>
      <w:r>
        <w:rPr>
          <w:rFonts w:hint="eastAsia"/>
          <w:sz w:val="30"/>
          <w:szCs w:val="30"/>
        </w:rPr>
        <w:t>（</w:t>
      </w:r>
      <w:r w:rsidR="003148B5">
        <w:rPr>
          <w:rFonts w:hint="eastAsia"/>
          <w:sz w:val="30"/>
          <w:szCs w:val="30"/>
        </w:rPr>
        <w:t>非生产物资</w:t>
      </w:r>
      <w:r w:rsidR="003148B5">
        <w:rPr>
          <w:rFonts w:hint="eastAsia"/>
          <w:sz w:val="30"/>
          <w:szCs w:val="30"/>
        </w:rPr>
        <w:t>&amp;</w:t>
      </w:r>
      <w:r w:rsidR="003148B5">
        <w:rPr>
          <w:rFonts w:hint="eastAsia"/>
          <w:sz w:val="30"/>
          <w:szCs w:val="30"/>
        </w:rPr>
        <w:t>服务</w:t>
      </w:r>
      <w:r>
        <w:rPr>
          <w:rFonts w:hint="eastAsia"/>
          <w:sz w:val="30"/>
          <w:szCs w:val="30"/>
        </w:rPr>
        <w:t>）</w:t>
      </w:r>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pPr>
        <w:spacing w:line="360" w:lineRule="auto"/>
        <w:ind w:firstLineChars="200" w:firstLine="480"/>
        <w:rPr>
          <w:rFonts w:ascii="宋体" w:hAnsi="宋体" w:hint="eastAsia"/>
          <w:sz w:val="24"/>
          <w:lang w:val="zh-CN"/>
        </w:rPr>
      </w:pPr>
      <w:bookmarkStart w:id="10" w:name="OLE_LINK6"/>
      <w:r>
        <w:rPr>
          <w:rFonts w:ascii="宋体" w:hAnsi="宋体"/>
          <w:sz w:val="24"/>
          <w:lang w:val="zh-CN"/>
        </w:rPr>
        <w:t>对所有投标人的投标文件评审，都采用相同的程序和标准。</w:t>
      </w:r>
    </w:p>
    <w:p w14:paraId="7B6570FB" w14:textId="2299DB1A" w:rsidR="00CC409F" w:rsidRPr="0009445B" w:rsidRDefault="00EA09AD" w:rsidP="0009445B">
      <w:pPr>
        <w:pStyle w:val="a7"/>
        <w:numPr>
          <w:ilvl w:val="0"/>
          <w:numId w:val="7"/>
        </w:numPr>
        <w:spacing w:line="360" w:lineRule="auto"/>
        <w:ind w:left="0" w:firstLine="480"/>
        <w:rPr>
          <w:rFonts w:ascii="宋体" w:hAnsi="宋体" w:hint="eastAsia"/>
        </w:rPr>
      </w:pPr>
      <w:r w:rsidRPr="0009445B">
        <w:rPr>
          <w:rFonts w:ascii="宋体" w:hAnsi="宋体" w:hint="eastAsia"/>
        </w:rPr>
        <w:t>采购评标小组成员</w:t>
      </w:r>
    </w:p>
    <w:p w14:paraId="5427B779" w14:textId="17ED4F45" w:rsidR="00CC409F" w:rsidRDefault="0009445B" w:rsidP="0009445B">
      <w:pPr>
        <w:spacing w:line="360" w:lineRule="auto"/>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6E319F08" w:rsidR="00CC409F" w:rsidRDefault="0009445B" w:rsidP="0009445B">
      <w:pPr>
        <w:spacing w:line="360" w:lineRule="auto"/>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w:t>
      </w:r>
      <w:r w:rsidR="003148B5">
        <w:rPr>
          <w:rFonts w:ascii="宋体" w:hAnsi="宋体" w:hint="eastAsia"/>
          <w:sz w:val="24"/>
        </w:rPr>
        <w:t>采购承办部门&amp;</w:t>
      </w:r>
      <w:r w:rsidR="00EA09AD">
        <w:rPr>
          <w:rFonts w:ascii="宋体" w:hAnsi="宋体" w:hint="eastAsia"/>
          <w:sz w:val="24"/>
        </w:rPr>
        <w:t>招标中心根据情况指定评标人员。</w:t>
      </w:r>
    </w:p>
    <w:p w14:paraId="4E00F66C" w14:textId="09EA405F" w:rsidR="00BB45F0" w:rsidRDefault="0009445B" w:rsidP="0009445B">
      <w:pPr>
        <w:spacing w:line="360" w:lineRule="auto"/>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10"/>
      <w:r w:rsidRPr="0009445B">
        <w:rPr>
          <w:rFonts w:ascii="宋体" w:hAnsi="宋体" w:hint="eastAsia"/>
        </w:rPr>
        <w:t>。</w:t>
      </w:r>
    </w:p>
    <w:p w14:paraId="5AF2B688" w14:textId="0C4F0AD1"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2609C33A" w14:textId="5B167F1E" w:rsidR="00A1400C" w:rsidRPr="00A1400C" w:rsidRDefault="00A1400C" w:rsidP="00A1400C">
      <w:pPr>
        <w:pStyle w:val="a7"/>
        <w:numPr>
          <w:ilvl w:val="0"/>
          <w:numId w:val="20"/>
        </w:numPr>
        <w:spacing w:line="360" w:lineRule="auto"/>
        <w:ind w:firstLineChars="0"/>
        <w:outlineLvl w:val="2"/>
        <w:rPr>
          <w:rFonts w:ascii="宋体" w:hAnsi="宋体" w:cs="宋体" w:hint="eastAsia"/>
          <w:b/>
          <w:lang w:val="zh-CN"/>
        </w:rPr>
      </w:pPr>
      <w:bookmarkStart w:id="11" w:name="OLE_LINK17"/>
      <w:bookmarkStart w:id="12" w:name="OLE_LINK18"/>
      <w:r>
        <w:rPr>
          <w:rFonts w:ascii="宋体" w:hAnsi="宋体" w:cs="宋体" w:hint="eastAsia"/>
          <w:b/>
          <w:lang w:val="zh-CN"/>
        </w:rPr>
        <w:t>供应商规模</w:t>
      </w:r>
      <w:bookmarkEnd w:id="11"/>
      <w:r>
        <w:rPr>
          <w:rFonts w:ascii="宋体" w:hAnsi="宋体" w:cs="宋体" w:hint="eastAsia"/>
          <w:b/>
          <w:lang w:val="zh-CN"/>
        </w:rPr>
        <w:t>S分项</w:t>
      </w:r>
      <w:bookmarkEnd w:id="12"/>
      <w:r>
        <w:rPr>
          <w:rFonts w:ascii="宋体" w:hAnsi="宋体" w:cs="宋体" w:hint="eastAsia"/>
          <w:b/>
          <w:lang w:val="zh-CN"/>
        </w:rPr>
        <w:t>因素分F1（满分1</w:t>
      </w:r>
      <w:r>
        <w:rPr>
          <w:rFonts w:ascii="宋体" w:hAnsi="宋体" w:cs="宋体"/>
          <w:b/>
          <w:lang w:val="zh-CN"/>
        </w:rPr>
        <w:t>00</w:t>
      </w:r>
      <w:r>
        <w:rPr>
          <w:rFonts w:ascii="宋体" w:hAnsi="宋体" w:cs="宋体" w:hint="eastAsia"/>
          <w:b/>
          <w:lang w:val="zh-CN"/>
        </w:rPr>
        <w:t>分，若有效投标方</w:t>
      </w:r>
      <w:r>
        <w:rPr>
          <w:rFonts w:ascii="等线" w:eastAsia="等线" w:hAnsi="等线" w:cs="宋体" w:hint="eastAsia"/>
          <w:b/>
          <w:lang w:val="zh-CN"/>
        </w:rPr>
        <w:t>≥</w:t>
      </w:r>
      <w:r>
        <w:rPr>
          <w:rFonts w:ascii="宋体" w:hAnsi="宋体" w:cs="宋体" w:hint="eastAsia"/>
          <w:b/>
          <w:lang w:val="zh-CN"/>
        </w:rPr>
        <w:t>5家则</w:t>
      </w:r>
      <w:r w:rsidRPr="00CF7EB6">
        <w:rPr>
          <w:rFonts w:ascii="宋体" w:hAnsi="宋体" w:hint="eastAsia"/>
          <w:b/>
          <w:bCs/>
        </w:rPr>
        <w:t>取</w:t>
      </w:r>
      <w:r>
        <w:rPr>
          <w:rFonts w:ascii="宋体" w:hAnsi="宋体" w:hint="eastAsia"/>
          <w:b/>
          <w:bCs/>
        </w:rPr>
        <w:t>排名</w:t>
      </w:r>
      <w:r w:rsidRPr="00CF7EB6">
        <w:rPr>
          <w:rFonts w:ascii="宋体" w:hAnsi="宋体" w:cs="宋体" w:hint="eastAsia"/>
          <w:b/>
          <w:bCs/>
          <w:lang w:val="zh-CN"/>
        </w:rPr>
        <w:t>前</w:t>
      </w:r>
      <w:r w:rsidRPr="00105477">
        <w:rPr>
          <w:rFonts w:ascii="宋体" w:hAnsi="宋体" w:cs="宋体" w:hint="eastAsia"/>
          <w:b/>
          <w:bCs/>
          <w:color w:val="FF0000"/>
          <w:u w:val="single"/>
          <w:lang w:val="zh-CN"/>
        </w:rPr>
        <w:t xml:space="preserve"> </w:t>
      </w:r>
      <w:r>
        <w:rPr>
          <w:rFonts w:ascii="宋体" w:hAnsi="宋体" w:cs="宋体" w:hint="eastAsia"/>
          <w:b/>
          <w:bCs/>
          <w:color w:val="FF0000"/>
          <w:u w:val="single"/>
          <w:lang w:val="zh-CN"/>
        </w:rPr>
        <w:t xml:space="preserve">5 </w:t>
      </w:r>
      <w:r w:rsidRPr="00CF7EB6">
        <w:rPr>
          <w:rFonts w:ascii="宋体" w:hAnsi="宋体" w:cs="宋体" w:hint="eastAsia"/>
          <w:b/>
          <w:bCs/>
          <w:lang w:val="zh-CN"/>
        </w:rPr>
        <w:t>家</w:t>
      </w:r>
      <w:r w:rsidRPr="00CF7EB6">
        <w:rPr>
          <w:rFonts w:ascii="宋体" w:hAnsi="宋体" w:cs="宋体" w:hint="eastAsia"/>
          <w:b/>
          <w:lang w:val="zh-CN"/>
        </w:rPr>
        <w:t>作为入围供应商</w:t>
      </w:r>
      <w:r>
        <w:rPr>
          <w:rFonts w:ascii="宋体" w:hAnsi="宋体" w:cs="宋体" w:hint="eastAsia"/>
          <w:b/>
          <w:lang w:val="zh-CN"/>
        </w:rPr>
        <w:t>）</w:t>
      </w:r>
    </w:p>
    <w:p w14:paraId="2911D91F" w14:textId="623E5F86" w:rsidR="00A1400C" w:rsidRPr="00A1400C" w:rsidRDefault="00A1400C" w:rsidP="00A1400C">
      <w:pPr>
        <w:pStyle w:val="a7"/>
        <w:spacing w:line="360" w:lineRule="auto"/>
        <w:ind w:firstLine="480"/>
        <w:rPr>
          <w:rFonts w:ascii="宋体" w:hAnsi="宋体" w:cs="宋体" w:hint="eastAsia"/>
          <w:bCs/>
          <w:lang w:val="zh-CN"/>
        </w:rPr>
      </w:pPr>
      <w:r w:rsidRPr="00A1400C">
        <w:rPr>
          <w:rFonts w:ascii="宋体" w:hAnsi="宋体" w:cs="宋体" w:hint="eastAsia"/>
          <w:bCs/>
          <w:lang w:val="zh-CN"/>
        </w:rPr>
        <w:t>针对部分公开招标项目，潜在投标方较多，需要筛选出有一定综合实力资质好</w:t>
      </w:r>
      <w:r>
        <w:rPr>
          <w:rFonts w:ascii="宋体" w:hAnsi="宋体" w:cs="宋体" w:hint="eastAsia"/>
          <w:bCs/>
          <w:lang w:val="zh-CN"/>
        </w:rPr>
        <w:t>规模大</w:t>
      </w:r>
      <w:r w:rsidRPr="00A1400C">
        <w:rPr>
          <w:rFonts w:ascii="宋体" w:hAnsi="宋体" w:cs="宋体" w:hint="eastAsia"/>
          <w:bCs/>
          <w:lang w:val="zh-CN"/>
        </w:rPr>
        <w:t>的潜在投标方作为入围供应商进入到下一个评分环节。</w:t>
      </w:r>
    </w:p>
    <w:p w14:paraId="2CC35081" w14:textId="0975305C" w:rsidR="00A1400C" w:rsidRPr="00A1400C" w:rsidRDefault="00A1400C" w:rsidP="00A1400C">
      <w:pPr>
        <w:pStyle w:val="a7"/>
        <w:spacing w:line="360" w:lineRule="auto"/>
        <w:ind w:firstLine="480"/>
        <w:rPr>
          <w:rFonts w:ascii="宋体" w:hAnsi="宋体" w:cs="宋体" w:hint="eastAsia"/>
          <w:bCs/>
          <w:lang w:val="zh-CN"/>
        </w:rPr>
      </w:pPr>
      <w:r w:rsidRPr="00A1400C">
        <w:rPr>
          <w:rFonts w:ascii="宋体" w:hAnsi="宋体" w:cs="宋体" w:hint="eastAsia"/>
          <w:bCs/>
          <w:lang w:val="zh-CN"/>
        </w:rPr>
        <w:t>按表</w:t>
      </w:r>
      <w:r w:rsidR="00653468">
        <w:rPr>
          <w:rFonts w:ascii="宋体" w:hAnsi="宋体" w:cs="宋体" w:hint="eastAsia"/>
          <w:bCs/>
          <w:lang w:val="zh-CN"/>
        </w:rPr>
        <w:t>一供应商规模S</w:t>
      </w:r>
      <w:r w:rsidRPr="00A1400C">
        <w:rPr>
          <w:rFonts w:ascii="宋体" w:hAnsi="宋体" w:cs="宋体" w:hint="eastAsia"/>
          <w:bCs/>
          <w:lang w:val="zh-CN"/>
        </w:rPr>
        <w:t>评审项目/评分标准进行评审，总分设置为100分。按得分高低排序，满足既定排名的供应商作为入围供应商</w:t>
      </w:r>
      <w:r>
        <w:rPr>
          <w:rFonts w:ascii="宋体" w:hAnsi="宋体" w:cs="宋体" w:hint="eastAsia"/>
          <w:bCs/>
          <w:lang w:val="zh-CN"/>
        </w:rPr>
        <w:t>方能</w:t>
      </w:r>
      <w:r w:rsidRPr="00A1400C">
        <w:rPr>
          <w:rFonts w:ascii="宋体" w:hAnsi="宋体" w:cs="宋体" w:hint="eastAsia"/>
          <w:bCs/>
          <w:lang w:val="zh-CN"/>
        </w:rPr>
        <w:t>进入到下一个评审环节。</w:t>
      </w:r>
    </w:p>
    <w:p w14:paraId="1E1A4F51" w14:textId="12B901D5" w:rsidR="00A1400C" w:rsidRPr="00A1400C" w:rsidRDefault="00A1400C" w:rsidP="00653468">
      <w:pPr>
        <w:pStyle w:val="a7"/>
        <w:spacing w:line="360" w:lineRule="auto"/>
        <w:ind w:firstLineChars="0" w:firstLine="0"/>
        <w:rPr>
          <w:rFonts w:ascii="宋体" w:hAnsi="宋体" w:cs="宋体" w:hint="eastAsia"/>
          <w:bCs/>
          <w:lang w:val="zh-CN"/>
        </w:rPr>
      </w:pPr>
      <w:r w:rsidRPr="00A1400C">
        <w:rPr>
          <w:rFonts w:ascii="宋体" w:hAnsi="宋体" w:cs="宋体" w:hint="eastAsia"/>
          <w:bCs/>
          <w:lang w:val="zh-CN"/>
        </w:rPr>
        <w:t>详见表</w:t>
      </w:r>
      <w:r w:rsidR="00653468">
        <w:rPr>
          <w:rFonts w:ascii="宋体" w:hAnsi="宋体" w:cs="宋体" w:hint="eastAsia"/>
          <w:bCs/>
          <w:lang w:val="zh-CN"/>
        </w:rPr>
        <w:t>一</w:t>
      </w:r>
      <w:r w:rsidRPr="00A1400C">
        <w:rPr>
          <w:rFonts w:ascii="宋体" w:hAnsi="宋体" w:cs="宋体" w:hint="eastAsia"/>
          <w:bCs/>
          <w:lang w:val="zh-CN"/>
        </w:rPr>
        <w:t>：供应商入围预审项目/评分标准。</w:t>
      </w:r>
    </w:p>
    <w:p w14:paraId="6F6C61F6" w14:textId="7234A25A" w:rsidR="003148B5" w:rsidRPr="003148B5" w:rsidRDefault="00D54667" w:rsidP="0051567C">
      <w:pPr>
        <w:pStyle w:val="a7"/>
        <w:numPr>
          <w:ilvl w:val="0"/>
          <w:numId w:val="20"/>
        </w:numPr>
        <w:spacing w:line="360" w:lineRule="auto"/>
        <w:ind w:firstLineChars="0"/>
        <w:outlineLvl w:val="2"/>
        <w:rPr>
          <w:rFonts w:ascii="宋体" w:hAnsi="宋体" w:cs="宋体" w:hint="eastAsia"/>
          <w:b/>
          <w:lang w:val="zh-CN"/>
        </w:rPr>
      </w:pPr>
      <w:r w:rsidRPr="00352008">
        <w:rPr>
          <w:rFonts w:ascii="宋体" w:hAnsi="宋体" w:cs="宋体" w:hint="eastAsia"/>
          <w:b/>
        </w:rPr>
        <w:t>供应商</w:t>
      </w:r>
      <w:r w:rsidR="00A1400C">
        <w:rPr>
          <w:rFonts w:ascii="宋体" w:hAnsi="宋体" w:cs="宋体" w:hint="eastAsia"/>
          <w:b/>
        </w:rPr>
        <w:t>能力A</w:t>
      </w:r>
      <w:bookmarkStart w:id="13" w:name="OLE_LINK10"/>
      <w:r w:rsidR="00A1400C">
        <w:rPr>
          <w:rFonts w:ascii="宋体" w:hAnsi="宋体" w:cs="宋体" w:hint="eastAsia"/>
          <w:b/>
        </w:rPr>
        <w:t>分项</w:t>
      </w:r>
      <w:bookmarkEnd w:id="13"/>
      <w:r w:rsidRPr="00352008">
        <w:rPr>
          <w:rFonts w:ascii="宋体" w:hAnsi="宋体" w:cs="宋体" w:hint="eastAsia"/>
          <w:b/>
        </w:rPr>
        <w:t>因素分</w:t>
      </w:r>
      <w:r w:rsidRPr="00352008">
        <w:rPr>
          <w:rFonts w:ascii="宋体" w:hAnsi="宋体" w:cs="宋体" w:hint="eastAsia"/>
          <w:b/>
          <w:lang w:val="zh-CN"/>
        </w:rPr>
        <w:t>F</w:t>
      </w:r>
      <w:r w:rsidR="00A1400C">
        <w:rPr>
          <w:rFonts w:ascii="宋体" w:hAnsi="宋体" w:cs="宋体" w:hint="eastAsia"/>
          <w:b/>
        </w:rPr>
        <w:t>2</w:t>
      </w:r>
      <w:bookmarkStart w:id="14" w:name="OLE_LINK13"/>
      <w:r w:rsidR="00A1400C">
        <w:rPr>
          <w:rFonts w:ascii="宋体" w:hAnsi="宋体" w:cs="宋体" w:hint="eastAsia"/>
          <w:b/>
          <w:lang w:val="zh-CN"/>
        </w:rPr>
        <w:t>（满分</w:t>
      </w:r>
      <w:r w:rsidR="00A1400C">
        <w:rPr>
          <w:rFonts w:ascii="宋体" w:hAnsi="宋体" w:cs="宋体" w:hint="eastAsia"/>
          <w:b/>
        </w:rPr>
        <w:t>100分，综合评审分配分值权重</w:t>
      </w:r>
      <w:r w:rsidR="00921DCA">
        <w:rPr>
          <w:rFonts w:ascii="宋体" w:hAnsi="宋体" w:cs="宋体" w:hint="eastAsia"/>
          <w:b/>
          <w:color w:val="FF0000"/>
        </w:rPr>
        <w:t>4</w:t>
      </w:r>
      <w:r w:rsidR="00A1400C">
        <w:rPr>
          <w:rFonts w:ascii="宋体" w:hAnsi="宋体" w:cs="宋体" w:hint="eastAsia"/>
          <w:b/>
          <w:color w:val="FF0000"/>
        </w:rPr>
        <w:t>0%</w:t>
      </w:r>
      <w:r w:rsidR="00A1400C">
        <w:rPr>
          <w:rFonts w:ascii="宋体" w:hAnsi="宋体" w:cs="宋体" w:hint="eastAsia"/>
          <w:b/>
          <w:lang w:val="zh-CN"/>
        </w:rPr>
        <w:t>）</w:t>
      </w:r>
      <w:bookmarkEnd w:id="14"/>
    </w:p>
    <w:p w14:paraId="41C044FE" w14:textId="6F855BEC" w:rsidR="003148B5" w:rsidRPr="00D54667" w:rsidRDefault="00653468" w:rsidP="00D54667">
      <w:pPr>
        <w:pStyle w:val="a7"/>
        <w:spacing w:line="360" w:lineRule="auto"/>
        <w:ind w:firstLineChars="0" w:firstLine="0"/>
        <w:rPr>
          <w:rFonts w:ascii="宋体" w:hAnsi="宋体" w:cs="宋体" w:hint="eastAsia"/>
          <w:bCs/>
          <w:lang w:val="zh-CN"/>
        </w:rPr>
      </w:pPr>
      <w:r>
        <w:rPr>
          <w:rFonts w:ascii="宋体" w:hAnsi="宋体" w:cs="宋体" w:hint="eastAsia"/>
          <w:bCs/>
        </w:rPr>
        <w:t>详</w:t>
      </w:r>
      <w:r w:rsidR="00D54667" w:rsidRPr="00D54667">
        <w:rPr>
          <w:rFonts w:ascii="宋体" w:hAnsi="宋体" w:cs="宋体" w:hint="eastAsia"/>
          <w:bCs/>
        </w:rPr>
        <w:t>见表</w:t>
      </w:r>
      <w:r>
        <w:rPr>
          <w:rFonts w:ascii="宋体" w:hAnsi="宋体" w:cs="宋体" w:hint="eastAsia"/>
          <w:bCs/>
        </w:rPr>
        <w:t>二</w:t>
      </w:r>
      <w:r w:rsidR="00D54667" w:rsidRPr="00D54667">
        <w:rPr>
          <w:rFonts w:ascii="宋体" w:hAnsi="宋体" w:cs="宋体" w:hint="eastAsia"/>
          <w:bCs/>
        </w:rPr>
        <w:t>：</w:t>
      </w:r>
      <w:r w:rsidR="00D54667" w:rsidRPr="00D54667">
        <w:rPr>
          <w:rFonts w:ascii="宋体" w:hAnsi="宋体" w:hint="eastAsia"/>
          <w:bCs/>
        </w:rPr>
        <w:t>供应商</w:t>
      </w:r>
      <w:r w:rsidR="00A1400C">
        <w:rPr>
          <w:rFonts w:ascii="宋体" w:hAnsi="宋体" w:hint="eastAsia"/>
          <w:bCs/>
        </w:rPr>
        <w:t>能力A</w:t>
      </w:r>
      <w:r w:rsidR="00D54667" w:rsidRPr="00D54667">
        <w:rPr>
          <w:rFonts w:ascii="宋体" w:hAnsi="宋体" w:hint="eastAsia"/>
          <w:bCs/>
        </w:rPr>
        <w:t>评审</w:t>
      </w:r>
      <w:r w:rsidR="00D54667" w:rsidRPr="00D54667">
        <w:rPr>
          <w:rFonts w:ascii="宋体" w:hAnsi="宋体" w:cs="宋体" w:hint="eastAsia"/>
          <w:bCs/>
        </w:rPr>
        <w:t>项目/评分</w:t>
      </w:r>
      <w:proofErr w:type="gramStart"/>
      <w:r w:rsidR="00D54667" w:rsidRPr="00D54667">
        <w:rPr>
          <w:rFonts w:ascii="宋体" w:hAnsi="宋体" w:cs="宋体" w:hint="eastAsia"/>
          <w:bCs/>
        </w:rPr>
        <w:t>标准,</w:t>
      </w:r>
      <w:proofErr w:type="gramEnd"/>
      <w:r w:rsidR="00D54667" w:rsidRPr="00D54667">
        <w:rPr>
          <w:rFonts w:ascii="宋体" w:hAnsi="宋体" w:cs="宋体" w:hint="eastAsia"/>
          <w:bCs/>
        </w:rPr>
        <w:t>按表一内容及评审分值进行评审。</w:t>
      </w:r>
    </w:p>
    <w:p w14:paraId="07AE282C" w14:textId="026A62AE" w:rsidR="003148B5" w:rsidRPr="003148B5" w:rsidRDefault="00D54667" w:rsidP="0051567C">
      <w:pPr>
        <w:pStyle w:val="a7"/>
        <w:numPr>
          <w:ilvl w:val="0"/>
          <w:numId w:val="20"/>
        </w:numPr>
        <w:spacing w:line="360" w:lineRule="auto"/>
        <w:ind w:firstLineChars="0"/>
        <w:outlineLvl w:val="2"/>
        <w:rPr>
          <w:rFonts w:ascii="宋体" w:hAnsi="宋体" w:cs="宋体" w:hint="eastAsia"/>
          <w:b/>
          <w:lang w:val="zh-CN"/>
        </w:rPr>
      </w:pPr>
      <w:r w:rsidRPr="00352008">
        <w:rPr>
          <w:rFonts w:ascii="宋体" w:hAnsi="宋体" w:cs="宋体" w:hint="eastAsia"/>
          <w:b/>
        </w:rPr>
        <w:t>供应商</w:t>
      </w:r>
      <w:r w:rsidRPr="00352008">
        <w:rPr>
          <w:rFonts w:ascii="宋体" w:hAnsi="宋体" w:cs="宋体" w:hint="eastAsia"/>
          <w:b/>
          <w:szCs w:val="20"/>
        </w:rPr>
        <w:t>价格</w:t>
      </w:r>
      <w:r>
        <w:rPr>
          <w:rFonts w:ascii="宋体" w:hAnsi="宋体" w:cs="宋体" w:hint="eastAsia"/>
          <w:b/>
          <w:szCs w:val="20"/>
        </w:rPr>
        <w:t>C</w:t>
      </w:r>
      <w:r w:rsidR="00A1400C">
        <w:rPr>
          <w:rFonts w:ascii="宋体" w:hAnsi="宋体" w:cs="宋体" w:hint="eastAsia"/>
          <w:b/>
        </w:rPr>
        <w:t>分项</w:t>
      </w:r>
      <w:r w:rsidRPr="00352008">
        <w:rPr>
          <w:rFonts w:ascii="宋体" w:hAnsi="宋体" w:cs="宋体" w:hint="eastAsia"/>
          <w:b/>
          <w:szCs w:val="20"/>
          <w:lang w:val="zh-CN"/>
        </w:rPr>
        <w:t>因素分F</w:t>
      </w:r>
      <w:r w:rsidRPr="00352008">
        <w:rPr>
          <w:rFonts w:ascii="宋体" w:hAnsi="宋体" w:cs="宋体" w:hint="eastAsia"/>
          <w:b/>
          <w:szCs w:val="20"/>
        </w:rPr>
        <w:t>3</w:t>
      </w:r>
      <w:r w:rsidR="00A1400C">
        <w:rPr>
          <w:rFonts w:ascii="宋体" w:hAnsi="宋体" w:cs="宋体" w:hint="eastAsia"/>
          <w:b/>
          <w:lang w:val="zh-CN"/>
        </w:rPr>
        <w:t>（满分</w:t>
      </w:r>
      <w:r w:rsidR="00A1400C">
        <w:rPr>
          <w:rFonts w:ascii="宋体" w:hAnsi="宋体" w:cs="宋体" w:hint="eastAsia"/>
          <w:b/>
        </w:rPr>
        <w:t>100分，综合评审分配分值权重</w:t>
      </w:r>
      <w:r w:rsidR="00921DCA">
        <w:rPr>
          <w:rFonts w:ascii="宋体" w:hAnsi="宋体" w:cs="宋体" w:hint="eastAsia"/>
          <w:b/>
          <w:color w:val="FF0000"/>
        </w:rPr>
        <w:t>6</w:t>
      </w:r>
      <w:r w:rsidR="00A1400C">
        <w:rPr>
          <w:rFonts w:ascii="宋体" w:hAnsi="宋体" w:cs="宋体" w:hint="eastAsia"/>
          <w:b/>
          <w:color w:val="FF0000"/>
        </w:rPr>
        <w:t>0%</w:t>
      </w:r>
      <w:r w:rsidR="00A1400C">
        <w:rPr>
          <w:rFonts w:ascii="宋体" w:hAnsi="宋体" w:cs="宋体" w:hint="eastAsia"/>
          <w:b/>
          <w:lang w:val="zh-CN"/>
        </w:rPr>
        <w:t>）</w:t>
      </w:r>
    </w:p>
    <w:p w14:paraId="0A560A50" w14:textId="253CCB0C" w:rsidR="00D54667" w:rsidRPr="00D54667" w:rsidRDefault="00653468" w:rsidP="00D54667">
      <w:pPr>
        <w:pStyle w:val="a7"/>
        <w:spacing w:line="360" w:lineRule="auto"/>
        <w:ind w:firstLineChars="0" w:firstLine="0"/>
        <w:rPr>
          <w:rFonts w:ascii="宋体" w:hAnsi="宋体" w:cs="宋体" w:hint="eastAsia"/>
          <w:bCs/>
        </w:rPr>
      </w:pPr>
      <w:r>
        <w:rPr>
          <w:rFonts w:ascii="宋体" w:hAnsi="宋体" w:cs="宋体" w:hint="eastAsia"/>
          <w:bCs/>
        </w:rPr>
        <w:t>详</w:t>
      </w:r>
      <w:r w:rsidR="00D54667" w:rsidRPr="00D54667">
        <w:rPr>
          <w:rFonts w:ascii="宋体" w:hAnsi="宋体" w:cs="宋体" w:hint="eastAsia"/>
          <w:bCs/>
        </w:rPr>
        <w:t>见表</w:t>
      </w:r>
      <w:r>
        <w:rPr>
          <w:rFonts w:ascii="宋体" w:hAnsi="宋体" w:cs="宋体" w:hint="eastAsia"/>
          <w:bCs/>
        </w:rPr>
        <w:t>三</w:t>
      </w:r>
      <w:r w:rsidR="00D54667" w:rsidRPr="00D54667">
        <w:rPr>
          <w:rFonts w:ascii="宋体" w:hAnsi="宋体" w:cs="宋体" w:hint="eastAsia"/>
          <w:bCs/>
        </w:rPr>
        <w:t>：供应商价格C评审项目/评分</w:t>
      </w:r>
      <w:proofErr w:type="gramStart"/>
      <w:r w:rsidR="00D54667" w:rsidRPr="00D54667">
        <w:rPr>
          <w:rFonts w:ascii="宋体" w:hAnsi="宋体" w:cs="宋体" w:hint="eastAsia"/>
          <w:bCs/>
        </w:rPr>
        <w:t>标准,</w:t>
      </w:r>
      <w:proofErr w:type="gramEnd"/>
      <w:r w:rsidR="00D54667" w:rsidRPr="00D54667">
        <w:rPr>
          <w:rFonts w:ascii="宋体" w:hAnsi="宋体" w:cs="宋体" w:hint="eastAsia"/>
          <w:bCs/>
        </w:rPr>
        <w:t>按表三内容及评审分值进行评审。</w:t>
      </w:r>
    </w:p>
    <w:p w14:paraId="462834C9" w14:textId="77777777" w:rsidR="003148B5" w:rsidRPr="003148B5" w:rsidRDefault="003148B5" w:rsidP="0051567C">
      <w:pPr>
        <w:pStyle w:val="a7"/>
        <w:numPr>
          <w:ilvl w:val="0"/>
          <w:numId w:val="20"/>
        </w:numPr>
        <w:spacing w:line="360" w:lineRule="auto"/>
        <w:ind w:firstLineChars="0"/>
        <w:outlineLvl w:val="2"/>
        <w:rPr>
          <w:rFonts w:ascii="宋体" w:hAnsi="宋体" w:cs="宋体" w:hint="eastAsia"/>
          <w:b/>
          <w:lang w:val="zh-CN"/>
        </w:rPr>
      </w:pPr>
      <w:r w:rsidRPr="003148B5">
        <w:rPr>
          <w:rFonts w:ascii="宋体" w:hAnsi="宋体" w:cs="宋体" w:hint="eastAsia"/>
          <w:b/>
          <w:lang w:val="zh-CN"/>
        </w:rPr>
        <w:t>评标</w:t>
      </w:r>
      <w:r w:rsidRPr="003148B5">
        <w:rPr>
          <w:rFonts w:ascii="宋体" w:hAnsi="宋体" w:cs="宋体" w:hint="eastAsia"/>
          <w:b/>
        </w:rPr>
        <w:t>综合</w:t>
      </w:r>
      <w:r w:rsidRPr="003148B5">
        <w:rPr>
          <w:rFonts w:ascii="宋体" w:hAnsi="宋体" w:cs="宋体" w:hint="eastAsia"/>
          <w:b/>
          <w:lang w:val="zh-CN"/>
        </w:rPr>
        <w:t>得分汇总</w:t>
      </w:r>
    </w:p>
    <w:p w14:paraId="0F7DD658" w14:textId="77777777" w:rsidR="003148B5" w:rsidRPr="00352008" w:rsidRDefault="003148B5" w:rsidP="0051567C">
      <w:pPr>
        <w:tabs>
          <w:tab w:val="left" w:pos="0"/>
        </w:tabs>
        <w:spacing w:line="360" w:lineRule="auto"/>
        <w:ind w:firstLineChars="200" w:firstLine="480"/>
        <w:rPr>
          <w:rFonts w:ascii="宋体" w:hAnsi="宋体" w:hint="eastAsia"/>
          <w:kern w:val="0"/>
          <w:sz w:val="24"/>
        </w:rPr>
      </w:pPr>
      <w:r w:rsidRPr="00352008">
        <w:rPr>
          <w:rFonts w:ascii="宋体" w:hAnsi="宋体" w:hint="eastAsia"/>
          <w:kern w:val="0"/>
          <w:sz w:val="24"/>
        </w:rPr>
        <w:lastRenderedPageBreak/>
        <w:t>各部分评分分值分布及评分标准</w:t>
      </w:r>
      <w:proofErr w:type="gramStart"/>
      <w:r w:rsidRPr="00352008">
        <w:rPr>
          <w:rFonts w:ascii="宋体" w:hAnsi="宋体" w:hint="eastAsia"/>
          <w:kern w:val="0"/>
          <w:sz w:val="24"/>
        </w:rPr>
        <w:t>如下:</w:t>
      </w:r>
      <w:proofErr w:type="gramEnd"/>
    </w:p>
    <w:p w14:paraId="6994A0D8" w14:textId="120AA7C8" w:rsidR="003148B5" w:rsidRPr="00352008" w:rsidRDefault="003148B5" w:rsidP="0051567C">
      <w:pPr>
        <w:tabs>
          <w:tab w:val="left" w:pos="0"/>
        </w:tabs>
        <w:spacing w:line="360" w:lineRule="auto"/>
        <w:ind w:firstLineChars="200" w:firstLine="480"/>
        <w:rPr>
          <w:rFonts w:ascii="宋体" w:hAnsi="宋体" w:hint="eastAsia"/>
          <w:kern w:val="0"/>
          <w:sz w:val="24"/>
        </w:rPr>
      </w:pPr>
      <w:r w:rsidRPr="00352008">
        <w:rPr>
          <w:rFonts w:ascii="宋体" w:hAnsi="宋体" w:hint="eastAsia"/>
          <w:kern w:val="0"/>
          <w:sz w:val="24"/>
        </w:rPr>
        <w:t>对各评审人员评分的投标方</w:t>
      </w:r>
      <w:r w:rsidR="00A1400C">
        <w:rPr>
          <w:rFonts w:ascii="宋体" w:hAnsi="宋体" w:hint="eastAsia"/>
          <w:kern w:val="0"/>
          <w:sz w:val="24"/>
        </w:rPr>
        <w:t>能力A</w:t>
      </w:r>
      <w:r w:rsidRPr="00352008">
        <w:rPr>
          <w:rFonts w:ascii="宋体" w:hAnsi="宋体" w:hint="eastAsia"/>
          <w:kern w:val="0"/>
          <w:sz w:val="24"/>
        </w:rPr>
        <w:t>部分、</w:t>
      </w:r>
      <w:r w:rsidR="00A1400C">
        <w:rPr>
          <w:rFonts w:ascii="宋体" w:hAnsi="宋体" w:hint="eastAsia"/>
          <w:kern w:val="0"/>
          <w:sz w:val="24"/>
        </w:rPr>
        <w:t>价格C</w:t>
      </w:r>
      <w:r w:rsidRPr="00352008">
        <w:rPr>
          <w:rFonts w:ascii="宋体" w:hAnsi="宋体" w:hint="eastAsia"/>
          <w:kern w:val="0"/>
          <w:sz w:val="24"/>
        </w:rPr>
        <w:t>部分的评分结果进行统计时，将以算术平均计算各有效投标人</w:t>
      </w:r>
      <w:r w:rsidR="00A1400C">
        <w:rPr>
          <w:rFonts w:ascii="宋体" w:hAnsi="宋体" w:hint="eastAsia"/>
          <w:kern w:val="0"/>
          <w:sz w:val="24"/>
        </w:rPr>
        <w:t>能力</w:t>
      </w:r>
      <w:r w:rsidRPr="00352008">
        <w:rPr>
          <w:rFonts w:ascii="宋体" w:hAnsi="宋体" w:hint="eastAsia"/>
          <w:kern w:val="0"/>
          <w:sz w:val="24"/>
        </w:rPr>
        <w:t>、价格的最终得分，各项分数均保留至小数点后2位数（第3位四舍五入）。</w:t>
      </w:r>
    </w:p>
    <w:p w14:paraId="7A4D9E2A" w14:textId="0DEFA842" w:rsidR="0051567C" w:rsidRDefault="003536BD" w:rsidP="0051567C">
      <w:pPr>
        <w:tabs>
          <w:tab w:val="left" w:pos="0"/>
        </w:tabs>
        <w:spacing w:line="360" w:lineRule="auto"/>
        <w:ind w:firstLineChars="200" w:firstLine="482"/>
        <w:rPr>
          <w:rFonts w:ascii="宋体" w:hAnsi="宋体" w:cs="宋体" w:hint="eastAsia"/>
          <w:b/>
          <w:color w:val="FF0000"/>
          <w:sz w:val="24"/>
          <w:szCs w:val="20"/>
        </w:rPr>
      </w:pPr>
      <w:r w:rsidRPr="0051567C">
        <w:rPr>
          <w:rFonts w:ascii="宋体" w:hAnsi="宋体" w:hint="eastAsia"/>
          <w:b/>
          <w:color w:val="FF0000"/>
          <w:sz w:val="24"/>
        </w:rPr>
        <w:t>综合得分＝</w:t>
      </w:r>
      <w:r w:rsidRPr="007E5494">
        <w:rPr>
          <w:rFonts w:ascii="宋体" w:hAnsi="宋体" w:hint="eastAsia"/>
          <w:b/>
          <w:color w:val="000000" w:themeColor="text1"/>
          <w:sz w:val="24"/>
        </w:rPr>
        <w:t>F</w:t>
      </w:r>
      <w:bookmarkStart w:id="15" w:name="OLE_LINK30"/>
      <w:r w:rsidR="00A1400C">
        <w:rPr>
          <w:rFonts w:ascii="宋体" w:hAnsi="宋体" w:hint="eastAsia"/>
          <w:b/>
          <w:color w:val="000000" w:themeColor="text1"/>
          <w:sz w:val="24"/>
        </w:rPr>
        <w:t>2</w:t>
      </w:r>
      <w:r w:rsidR="007E5494" w:rsidRPr="007E5494">
        <w:rPr>
          <w:rFonts w:ascii="宋体" w:hAnsi="宋体" w:hint="eastAsia"/>
          <w:b/>
          <w:color w:val="000000" w:themeColor="text1"/>
          <w:sz w:val="24"/>
        </w:rPr>
        <w:t>*</w:t>
      </w:r>
      <w:r w:rsidR="00921DCA">
        <w:rPr>
          <w:rFonts w:ascii="宋体" w:hAnsi="宋体" w:hint="eastAsia"/>
          <w:b/>
          <w:color w:val="FF0000"/>
          <w:sz w:val="24"/>
        </w:rPr>
        <w:t>4</w:t>
      </w:r>
      <w:r w:rsidR="00A1400C">
        <w:rPr>
          <w:rFonts w:ascii="宋体" w:hAnsi="宋体" w:hint="eastAsia"/>
          <w:b/>
          <w:color w:val="FF0000"/>
          <w:sz w:val="24"/>
        </w:rPr>
        <w:t>0</w:t>
      </w:r>
      <w:r w:rsidR="007E5494">
        <w:rPr>
          <w:rFonts w:ascii="宋体" w:hAnsi="宋体" w:hint="eastAsia"/>
          <w:b/>
          <w:color w:val="FF0000"/>
          <w:sz w:val="24"/>
        </w:rPr>
        <w:t>%</w:t>
      </w:r>
      <w:bookmarkEnd w:id="15"/>
      <w:r w:rsidRPr="0051567C">
        <w:rPr>
          <w:rFonts w:ascii="宋体" w:hAnsi="宋体" w:hint="eastAsia"/>
          <w:b/>
          <w:color w:val="FF0000"/>
          <w:sz w:val="24"/>
        </w:rPr>
        <w:t>+</w:t>
      </w:r>
      <w:r w:rsidRPr="007E5494">
        <w:rPr>
          <w:rFonts w:ascii="宋体" w:hAnsi="宋体" w:hint="eastAsia"/>
          <w:b/>
          <w:color w:val="000000" w:themeColor="text1"/>
          <w:sz w:val="24"/>
        </w:rPr>
        <w:t>F</w:t>
      </w:r>
      <w:r w:rsidR="00A1400C">
        <w:rPr>
          <w:rFonts w:ascii="宋体" w:hAnsi="宋体" w:hint="eastAsia"/>
          <w:b/>
          <w:color w:val="000000" w:themeColor="text1"/>
          <w:sz w:val="24"/>
        </w:rPr>
        <w:t>3</w:t>
      </w:r>
      <w:r w:rsidR="007E5494" w:rsidRPr="007E5494">
        <w:rPr>
          <w:rFonts w:ascii="宋体" w:hAnsi="宋体" w:hint="eastAsia"/>
          <w:b/>
          <w:color w:val="000000" w:themeColor="text1"/>
          <w:sz w:val="24"/>
        </w:rPr>
        <w:t>*</w:t>
      </w:r>
      <w:r w:rsidR="00921DCA">
        <w:rPr>
          <w:rFonts w:ascii="宋体" w:hAnsi="宋体" w:hint="eastAsia"/>
          <w:b/>
          <w:color w:val="FF0000"/>
          <w:sz w:val="24"/>
        </w:rPr>
        <w:t>6</w:t>
      </w:r>
      <w:r w:rsidR="00A1400C">
        <w:rPr>
          <w:rFonts w:ascii="宋体" w:hAnsi="宋体" w:hint="eastAsia"/>
          <w:b/>
          <w:color w:val="FF0000"/>
          <w:sz w:val="24"/>
        </w:rPr>
        <w:t>0</w:t>
      </w:r>
      <w:r w:rsidR="007E5494">
        <w:rPr>
          <w:rFonts w:ascii="宋体" w:hAnsi="宋体" w:hint="eastAsia"/>
          <w:b/>
          <w:color w:val="FF0000"/>
          <w:sz w:val="24"/>
        </w:rPr>
        <w:t>%</w:t>
      </w:r>
    </w:p>
    <w:p w14:paraId="795C0505" w14:textId="34B40C6E" w:rsidR="00BB45F0" w:rsidRPr="0051567C" w:rsidRDefault="00EA09AD" w:rsidP="0051567C">
      <w:pPr>
        <w:pStyle w:val="a7"/>
        <w:numPr>
          <w:ilvl w:val="0"/>
          <w:numId w:val="20"/>
        </w:numPr>
        <w:tabs>
          <w:tab w:val="left" w:pos="0"/>
        </w:tabs>
        <w:spacing w:line="360" w:lineRule="auto"/>
        <w:ind w:firstLineChars="0"/>
        <w:outlineLvl w:val="2"/>
        <w:rPr>
          <w:rFonts w:ascii="宋体" w:hAnsi="宋体" w:cs="宋体" w:hint="eastAsia"/>
          <w:b/>
          <w:color w:val="FF0000"/>
          <w:szCs w:val="20"/>
        </w:rPr>
      </w:pPr>
      <w:r w:rsidRPr="0051567C">
        <w:rPr>
          <w:rFonts w:ascii="宋体" w:hAnsi="宋体" w:cs="宋体"/>
          <w:b/>
          <w:lang w:val="zh-CN"/>
        </w:rPr>
        <w:t>推荐</w:t>
      </w:r>
      <w:r w:rsidRPr="0051567C">
        <w:rPr>
          <w:rFonts w:ascii="宋体" w:hAnsi="宋体" w:cs="宋体" w:hint="eastAsia"/>
          <w:b/>
          <w:lang w:val="zh-CN"/>
        </w:rPr>
        <w:t>中标候选人</w:t>
      </w:r>
      <w:r w:rsidRPr="0051567C">
        <w:rPr>
          <w:rFonts w:ascii="宋体" w:hAnsi="宋体" w:cs="宋体"/>
          <w:b/>
          <w:lang w:val="zh-CN"/>
        </w:rPr>
        <w:t>名单</w:t>
      </w:r>
    </w:p>
    <w:p w14:paraId="5A3981CF" w14:textId="46E66731" w:rsidR="00BB45F0" w:rsidRDefault="00EA09AD" w:rsidP="0051567C">
      <w:pPr>
        <w:spacing w:line="360" w:lineRule="auto"/>
        <w:ind w:firstLineChars="200" w:firstLine="480"/>
        <w:rPr>
          <w:rFonts w:ascii="宋体" w:hAnsi="宋体" w:cs="宋体" w:hint="eastAsia"/>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proofErr w:type="gramStart"/>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roofErr w:type="gramEnd"/>
      <w:r>
        <w:rPr>
          <w:rFonts w:ascii="宋体" w:hAnsi="宋体" w:cs="宋体"/>
          <w:sz w:val="24"/>
        </w:rPr>
        <w:t>。</w:t>
      </w:r>
    </w:p>
    <w:p w14:paraId="6B35B8BD" w14:textId="7A4916AC" w:rsidR="00BB45F0" w:rsidRDefault="00EA09AD" w:rsidP="0051567C">
      <w:pPr>
        <w:spacing w:line="360" w:lineRule="auto"/>
        <w:ind w:firstLineChars="200" w:firstLine="480"/>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51567C">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7068C111" w:rsidR="00BB45F0" w:rsidRDefault="00A1400C" w:rsidP="0051567C">
      <w:pPr>
        <w:spacing w:line="360" w:lineRule="auto"/>
        <w:ind w:firstLineChars="200" w:firstLine="562"/>
        <w:rPr>
          <w:rFonts w:ascii="宋体" w:hAnsi="宋体" w:hint="eastAsia"/>
          <w:b/>
          <w:sz w:val="28"/>
          <w:szCs w:val="28"/>
          <w:lang w:val="zh-CN"/>
        </w:rPr>
      </w:pPr>
      <w:r w:rsidRPr="00A1400C">
        <w:rPr>
          <w:rFonts w:ascii="宋体" w:hAnsi="宋体"/>
          <w:b/>
          <w:sz w:val="28"/>
          <w:szCs w:val="28"/>
          <w:lang w:val="zh-CN"/>
        </w:rPr>
        <w:t>项目或各标段</w:t>
      </w:r>
      <w:r w:rsidR="00EA09AD">
        <w:rPr>
          <w:rFonts w:ascii="宋体" w:hAnsi="宋体"/>
          <w:b/>
          <w:sz w:val="28"/>
          <w:szCs w:val="28"/>
          <w:lang w:val="zh-CN"/>
        </w:rPr>
        <w:t>确定中标供应商数量：</w:t>
      </w:r>
      <w:r w:rsidR="00EA09AD">
        <w:rPr>
          <w:rFonts w:ascii="宋体" w:hAnsi="宋体"/>
          <w:b/>
          <w:sz w:val="28"/>
          <w:szCs w:val="28"/>
          <w:u w:val="single"/>
          <w:lang w:val="zh-CN"/>
        </w:rPr>
        <w:t xml:space="preserve"> </w:t>
      </w:r>
      <w:r w:rsidR="00BF6E8D" w:rsidRPr="0009445B">
        <w:rPr>
          <w:rFonts w:ascii="宋体" w:hAnsi="宋体"/>
          <w:b/>
          <w:color w:val="FF0000"/>
          <w:sz w:val="28"/>
          <w:szCs w:val="28"/>
          <w:u w:val="single"/>
        </w:rPr>
        <w:t>1</w:t>
      </w:r>
      <w:r>
        <w:rPr>
          <w:rFonts w:ascii="宋体" w:hAnsi="宋体" w:hint="eastAsia"/>
          <w:b/>
          <w:color w:val="FF0000"/>
          <w:sz w:val="28"/>
          <w:szCs w:val="28"/>
          <w:u w:val="single"/>
        </w:rPr>
        <w:t>-2</w:t>
      </w:r>
      <w:r w:rsidR="00EA09AD">
        <w:rPr>
          <w:rFonts w:ascii="宋体" w:hAnsi="宋体"/>
          <w:b/>
          <w:sz w:val="28"/>
          <w:szCs w:val="28"/>
          <w:u w:val="single"/>
          <w:lang w:val="zh-CN"/>
        </w:rPr>
        <w:t xml:space="preserve"> </w:t>
      </w:r>
      <w:r w:rsidR="00EA09AD">
        <w:rPr>
          <w:rFonts w:ascii="宋体" w:hAnsi="宋体"/>
          <w:b/>
          <w:sz w:val="28"/>
          <w:szCs w:val="28"/>
          <w:lang w:val="zh-CN"/>
        </w:rPr>
        <w:t>个。</w:t>
      </w:r>
      <w:r>
        <w:rPr>
          <w:rFonts w:ascii="宋体" w:hAnsi="宋体" w:hint="eastAsia"/>
          <w:b/>
          <w:sz w:val="28"/>
          <w:szCs w:val="28"/>
          <w:lang w:val="zh-CN"/>
        </w:rPr>
        <w:t>分别为第一中标人，第二中标人（备选中标人）</w:t>
      </w:r>
      <w:r>
        <w:rPr>
          <w:rFonts w:ascii="宋体" w:hAnsi="宋体"/>
          <w:b/>
          <w:sz w:val="28"/>
          <w:szCs w:val="28"/>
          <w:lang w:val="zh-CN"/>
        </w:rPr>
        <w:t>。</w:t>
      </w:r>
    </w:p>
    <w:p w14:paraId="5ED0C0EE" w14:textId="77777777" w:rsidR="0009445B" w:rsidRDefault="00723765" w:rsidP="0051567C">
      <w:pPr>
        <w:pStyle w:val="a7"/>
        <w:numPr>
          <w:ilvl w:val="1"/>
          <w:numId w:val="7"/>
        </w:numPr>
        <w:spacing w:line="360" w:lineRule="auto"/>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51567C">
      <w:pPr>
        <w:pStyle w:val="a7"/>
        <w:numPr>
          <w:ilvl w:val="1"/>
          <w:numId w:val="7"/>
        </w:numPr>
        <w:spacing w:line="360" w:lineRule="auto"/>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51567C">
      <w:pPr>
        <w:pStyle w:val="a7"/>
        <w:numPr>
          <w:ilvl w:val="1"/>
          <w:numId w:val="7"/>
        </w:numPr>
        <w:spacing w:line="360" w:lineRule="auto"/>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51567C">
      <w:pPr>
        <w:spacing w:line="360" w:lineRule="auto"/>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51567C">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51567C">
      <w:pPr>
        <w:pStyle w:val="a7"/>
        <w:numPr>
          <w:ilvl w:val="0"/>
          <w:numId w:val="9"/>
        </w:numPr>
        <w:spacing w:line="360" w:lineRule="auto"/>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51567C">
      <w:pPr>
        <w:pStyle w:val="a7"/>
        <w:numPr>
          <w:ilvl w:val="0"/>
          <w:numId w:val="9"/>
        </w:numPr>
        <w:spacing w:line="360" w:lineRule="auto"/>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w:t>
      </w:r>
      <w:r w:rsidRPr="0009445B">
        <w:rPr>
          <w:rFonts w:ascii="宋体" w:hAnsi="宋体" w:hint="eastAsia"/>
          <w:color w:val="000000" w:themeColor="text1"/>
        </w:rPr>
        <w:lastRenderedPageBreak/>
        <w:t>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43D65F48" w:rsidR="0009445B" w:rsidRDefault="000B0B65" w:rsidP="0051567C">
      <w:pPr>
        <w:pStyle w:val="a7"/>
        <w:numPr>
          <w:ilvl w:val="0"/>
          <w:numId w:val="9"/>
        </w:numPr>
        <w:spacing w:line="360" w:lineRule="auto"/>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w:t>
      </w:r>
      <w:r w:rsidR="000F5427">
        <w:rPr>
          <w:rFonts w:ascii="宋体" w:hAnsi="宋体" w:hint="eastAsia"/>
          <w:color w:val="000000" w:themeColor="text1"/>
        </w:rPr>
        <w:t>商务B、</w:t>
      </w:r>
      <w:r w:rsidRPr="0009445B">
        <w:rPr>
          <w:rFonts w:ascii="宋体" w:hAnsi="宋体" w:hint="eastAsia"/>
          <w:color w:val="000000" w:themeColor="text1"/>
        </w:rPr>
        <w:t>技术T、</w:t>
      </w:r>
      <w:r w:rsidR="000F5427">
        <w:rPr>
          <w:rFonts w:ascii="宋体" w:hAnsi="宋体" w:hint="eastAsia"/>
          <w:color w:val="000000" w:themeColor="text1"/>
        </w:rPr>
        <w:t>价格C</w:t>
      </w:r>
      <w:r w:rsidRPr="0009445B">
        <w:rPr>
          <w:rFonts w:ascii="宋体" w:hAnsi="宋体" w:hint="eastAsia"/>
          <w:color w:val="000000" w:themeColor="text1"/>
        </w:rPr>
        <w:t>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51567C">
      <w:pPr>
        <w:pStyle w:val="a7"/>
        <w:spacing w:line="360" w:lineRule="auto"/>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51567C">
      <w:pPr>
        <w:pStyle w:val="a7"/>
        <w:spacing w:line="360" w:lineRule="auto"/>
        <w:ind w:firstLine="480"/>
        <w:rPr>
          <w:rFonts w:ascii="宋体" w:hAnsi="宋体" w:hint="eastAsia"/>
          <w:color w:val="000000" w:themeColor="text1"/>
        </w:rPr>
      </w:pPr>
      <w:r>
        <w:rPr>
          <w:rFonts w:ascii="宋体" w:hAnsi="宋体" w:hint="eastAsia"/>
          <w:color w:val="000000" w:themeColor="text1"/>
        </w:rPr>
        <w:t>②</w:t>
      </w:r>
      <w:r w:rsidR="000B0B65" w:rsidRPr="0009445B">
        <w:rPr>
          <w:rFonts w:ascii="宋体" w:hAnsi="宋体" w:hint="eastAsia"/>
          <w:color w:val="000000" w:themeColor="text1"/>
        </w:rPr>
        <w:t>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51567C">
      <w:pPr>
        <w:pStyle w:val="a7"/>
        <w:numPr>
          <w:ilvl w:val="0"/>
          <w:numId w:val="9"/>
        </w:numPr>
        <w:spacing w:line="360" w:lineRule="auto"/>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BC99B9A" w14:textId="246EAAE4" w:rsidR="00A1400C" w:rsidRPr="00653468" w:rsidRDefault="00A1400C" w:rsidP="00653468">
      <w:pPr>
        <w:spacing w:line="360" w:lineRule="auto"/>
        <w:outlineLvl w:val="2"/>
        <w:rPr>
          <w:rFonts w:ascii="宋体" w:hAnsi="宋体" w:hint="eastAsia"/>
          <w:b/>
          <w:bCs/>
          <w:color w:val="000000" w:themeColor="text1"/>
          <w:sz w:val="24"/>
          <w:szCs w:val="24"/>
        </w:rPr>
      </w:pPr>
      <w:bookmarkStart w:id="16" w:name="_Toc217295097"/>
      <w:r w:rsidRPr="00653468">
        <w:rPr>
          <w:rFonts w:ascii="宋体" w:hAnsi="宋体" w:hint="eastAsia"/>
          <w:b/>
          <w:bCs/>
          <w:color w:val="000000" w:themeColor="text1"/>
          <w:sz w:val="24"/>
          <w:szCs w:val="24"/>
        </w:rPr>
        <w:lastRenderedPageBreak/>
        <w:t>表</w:t>
      </w:r>
      <w:r w:rsidR="00653468" w:rsidRPr="00653468">
        <w:rPr>
          <w:rFonts w:ascii="宋体" w:hAnsi="宋体" w:hint="eastAsia"/>
          <w:b/>
          <w:bCs/>
          <w:color w:val="000000" w:themeColor="text1"/>
          <w:sz w:val="24"/>
          <w:szCs w:val="24"/>
        </w:rPr>
        <w:t>一</w:t>
      </w:r>
      <w:r w:rsidRPr="00653468">
        <w:rPr>
          <w:rFonts w:ascii="宋体" w:hAnsi="宋体" w:hint="eastAsia"/>
          <w:b/>
          <w:bCs/>
          <w:color w:val="000000" w:themeColor="text1"/>
          <w:sz w:val="24"/>
          <w:szCs w:val="24"/>
        </w:rPr>
        <w:t>：</w:t>
      </w:r>
      <w:bookmarkStart w:id="17" w:name="OLE_LINK37"/>
      <w:r w:rsidRPr="00653468">
        <w:rPr>
          <w:rFonts w:ascii="宋体" w:hAnsi="宋体" w:hint="eastAsia"/>
          <w:b/>
          <w:bCs/>
          <w:color w:val="000000" w:themeColor="text1"/>
          <w:sz w:val="24"/>
          <w:szCs w:val="24"/>
        </w:rPr>
        <w:t>供应商规模S</w:t>
      </w:r>
      <w:bookmarkEnd w:id="17"/>
      <w:r w:rsidRPr="00653468">
        <w:rPr>
          <w:rFonts w:ascii="宋体" w:hAnsi="宋体" w:hint="eastAsia"/>
          <w:b/>
          <w:bCs/>
          <w:color w:val="000000" w:themeColor="text1"/>
          <w:sz w:val="24"/>
          <w:szCs w:val="24"/>
        </w:rPr>
        <w:t>分项</w:t>
      </w:r>
      <w:r w:rsidR="004270A9">
        <w:rPr>
          <w:rFonts w:ascii="宋体" w:hAnsi="宋体" w:hint="eastAsia"/>
          <w:b/>
          <w:bCs/>
          <w:color w:val="000000" w:themeColor="text1"/>
          <w:sz w:val="24"/>
          <w:szCs w:val="24"/>
        </w:rPr>
        <w:t>（入围）</w:t>
      </w:r>
      <w:r w:rsidRPr="00653468">
        <w:rPr>
          <w:rFonts w:ascii="宋体" w:hAnsi="宋体" w:hint="eastAsia"/>
          <w:b/>
          <w:bCs/>
          <w:color w:val="000000" w:themeColor="text1"/>
          <w:sz w:val="24"/>
          <w:szCs w:val="24"/>
        </w:rPr>
        <w:t>-评分标准</w:t>
      </w:r>
      <w:r w:rsidR="00653468" w:rsidRPr="00F9656E">
        <w:rPr>
          <w:rFonts w:ascii="宋体" w:hAnsi="宋体" w:hint="eastAsia"/>
          <w:b/>
          <w:bCs/>
          <w:color w:val="000000" w:themeColor="text1"/>
          <w:sz w:val="24"/>
          <w:szCs w:val="24"/>
        </w:rPr>
        <w:t>/评分标准</w:t>
      </w:r>
    </w:p>
    <w:tbl>
      <w:tblPr>
        <w:tblW w:w="4975" w:type="pct"/>
        <w:tblLook w:val="04A0" w:firstRow="1" w:lastRow="0" w:firstColumn="1" w:lastColumn="0" w:noHBand="0" w:noVBand="1"/>
      </w:tblPr>
      <w:tblGrid>
        <w:gridCol w:w="599"/>
        <w:gridCol w:w="1359"/>
        <w:gridCol w:w="2147"/>
        <w:gridCol w:w="994"/>
        <w:gridCol w:w="9388"/>
      </w:tblGrid>
      <w:tr w:rsidR="00A1400C" w:rsidRPr="00A1400C" w14:paraId="7EEE25D2" w14:textId="77777777" w:rsidTr="00A1400C">
        <w:trPr>
          <w:trHeight w:val="437"/>
        </w:trPr>
        <w:tc>
          <w:tcPr>
            <w:tcW w:w="2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634D6C" w14:textId="77777777" w:rsidR="00A1400C" w:rsidRPr="00A1400C" w:rsidRDefault="00A1400C" w:rsidP="00A1400C">
            <w:pPr>
              <w:widowControl/>
              <w:spacing w:line="240" w:lineRule="exact"/>
              <w:jc w:val="center"/>
              <w:rPr>
                <w:rFonts w:ascii="宋体" w:hAnsi="宋体" w:cs="宋体" w:hint="eastAsia"/>
                <w:b/>
                <w:bCs/>
                <w:color w:val="000000"/>
                <w:kern w:val="0"/>
                <w:sz w:val="18"/>
                <w:szCs w:val="18"/>
              </w:rPr>
            </w:pPr>
            <w:bookmarkStart w:id="18" w:name="_Hlk231419401"/>
            <w:r w:rsidRPr="00A1400C">
              <w:rPr>
                <w:rFonts w:ascii="宋体" w:hAnsi="宋体" w:cs="宋体" w:hint="eastAsia"/>
                <w:b/>
                <w:bCs/>
                <w:color w:val="000000"/>
                <w:kern w:val="0"/>
                <w:sz w:val="18"/>
                <w:szCs w:val="18"/>
              </w:rPr>
              <w:t>序</w:t>
            </w:r>
          </w:p>
        </w:tc>
        <w:tc>
          <w:tcPr>
            <w:tcW w:w="4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9DDFFB" w14:textId="77777777" w:rsidR="00A1400C" w:rsidRPr="00A1400C" w:rsidRDefault="00A1400C" w:rsidP="00A1400C">
            <w:pPr>
              <w:widowControl/>
              <w:spacing w:line="240" w:lineRule="exact"/>
              <w:jc w:val="center"/>
              <w:rPr>
                <w:rFonts w:ascii="宋体" w:hAnsi="宋体" w:cs="宋体" w:hint="eastAsia"/>
                <w:b/>
                <w:bCs/>
                <w:color w:val="000000"/>
                <w:kern w:val="0"/>
                <w:sz w:val="18"/>
                <w:szCs w:val="18"/>
              </w:rPr>
            </w:pPr>
            <w:r w:rsidRPr="00A1400C">
              <w:rPr>
                <w:rFonts w:ascii="宋体" w:hAnsi="宋体" w:cs="宋体" w:hint="eastAsia"/>
                <w:b/>
                <w:bCs/>
                <w:color w:val="000000"/>
                <w:kern w:val="0"/>
                <w:sz w:val="18"/>
                <w:szCs w:val="18"/>
              </w:rPr>
              <w:t>评审方向</w:t>
            </w:r>
          </w:p>
        </w:tc>
        <w:tc>
          <w:tcPr>
            <w:tcW w:w="74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A67F6A" w14:textId="77777777" w:rsidR="00A1400C" w:rsidRPr="00A1400C" w:rsidRDefault="00A1400C" w:rsidP="00A1400C">
            <w:pPr>
              <w:widowControl/>
              <w:spacing w:line="240" w:lineRule="exact"/>
              <w:jc w:val="center"/>
              <w:rPr>
                <w:rFonts w:ascii="宋体" w:hAnsi="宋体" w:cs="宋体" w:hint="eastAsia"/>
                <w:b/>
                <w:bCs/>
                <w:color w:val="000000"/>
                <w:kern w:val="0"/>
                <w:sz w:val="18"/>
                <w:szCs w:val="18"/>
              </w:rPr>
            </w:pPr>
            <w:r w:rsidRPr="00A1400C">
              <w:rPr>
                <w:rFonts w:ascii="宋体" w:hAnsi="宋体" w:cs="宋体" w:hint="eastAsia"/>
                <w:b/>
                <w:bCs/>
                <w:color w:val="000000"/>
                <w:kern w:val="0"/>
                <w:sz w:val="18"/>
                <w:szCs w:val="18"/>
              </w:rPr>
              <w:t>评审内容</w:t>
            </w:r>
          </w:p>
        </w:tc>
        <w:tc>
          <w:tcPr>
            <w:tcW w:w="34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73008B" w14:textId="58E16769" w:rsidR="00A1400C" w:rsidRPr="00A1400C" w:rsidRDefault="00A1400C" w:rsidP="00A1400C">
            <w:pPr>
              <w:widowControl/>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分值占比</w:t>
            </w:r>
          </w:p>
        </w:tc>
        <w:tc>
          <w:tcPr>
            <w:tcW w:w="32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E891B7" w14:textId="77777777" w:rsidR="00A1400C" w:rsidRPr="00A1400C" w:rsidRDefault="00A1400C" w:rsidP="00A1400C">
            <w:pPr>
              <w:widowControl/>
              <w:spacing w:line="240" w:lineRule="exact"/>
              <w:jc w:val="center"/>
              <w:rPr>
                <w:rFonts w:ascii="宋体" w:hAnsi="宋体" w:cs="宋体" w:hint="eastAsia"/>
                <w:b/>
                <w:bCs/>
                <w:color w:val="000000"/>
                <w:kern w:val="0"/>
                <w:sz w:val="18"/>
                <w:szCs w:val="18"/>
              </w:rPr>
            </w:pPr>
            <w:r w:rsidRPr="00A1400C">
              <w:rPr>
                <w:rFonts w:ascii="宋体" w:hAnsi="宋体" w:cs="宋体" w:hint="eastAsia"/>
                <w:b/>
                <w:bCs/>
                <w:color w:val="000000"/>
                <w:kern w:val="0"/>
                <w:sz w:val="18"/>
                <w:szCs w:val="18"/>
              </w:rPr>
              <w:t>资料提供说明</w:t>
            </w:r>
            <w:r w:rsidRPr="00A1400C">
              <w:rPr>
                <w:rFonts w:ascii="宋体" w:hAnsi="宋体" w:cs="宋体" w:hint="eastAsia"/>
                <w:b/>
                <w:bCs/>
                <w:color w:val="FF0000"/>
                <w:kern w:val="0"/>
                <w:sz w:val="18"/>
                <w:szCs w:val="18"/>
              </w:rPr>
              <w:t>（面向供应商）</w:t>
            </w:r>
          </w:p>
        </w:tc>
      </w:tr>
      <w:tr w:rsidR="00A1400C" w:rsidRPr="00A1400C" w14:paraId="2E68F0BD" w14:textId="77777777" w:rsidTr="00A1400C">
        <w:trPr>
          <w:trHeight w:val="613"/>
        </w:trPr>
        <w:tc>
          <w:tcPr>
            <w:tcW w:w="207" w:type="pct"/>
            <w:vMerge w:val="restart"/>
            <w:tcBorders>
              <w:top w:val="nil"/>
              <w:left w:val="single" w:sz="4" w:space="0" w:color="auto"/>
              <w:bottom w:val="single" w:sz="4" w:space="0" w:color="auto"/>
              <w:right w:val="single" w:sz="4" w:space="0" w:color="auto"/>
            </w:tcBorders>
            <w:vAlign w:val="center"/>
          </w:tcPr>
          <w:p w14:paraId="112DDDF5" w14:textId="55885D6B" w:rsidR="00A1400C" w:rsidRPr="00A1400C" w:rsidRDefault="00653468" w:rsidP="00A1400C">
            <w:pPr>
              <w:widowControl/>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1</w:t>
            </w:r>
          </w:p>
        </w:tc>
        <w:tc>
          <w:tcPr>
            <w:tcW w:w="469" w:type="pct"/>
            <w:vMerge w:val="restart"/>
            <w:tcBorders>
              <w:top w:val="nil"/>
              <w:left w:val="single" w:sz="4" w:space="0" w:color="auto"/>
              <w:bottom w:val="single" w:sz="4" w:space="0" w:color="auto"/>
              <w:right w:val="single" w:sz="4" w:space="0" w:color="auto"/>
            </w:tcBorders>
            <w:vAlign w:val="center"/>
          </w:tcPr>
          <w:p w14:paraId="27A8AC70" w14:textId="3E46B76F" w:rsidR="00A1400C" w:rsidRPr="00A1400C" w:rsidRDefault="00A1400C" w:rsidP="00A1400C">
            <w:pPr>
              <w:widowControl/>
              <w:spacing w:line="240" w:lineRule="exact"/>
              <w:jc w:val="center"/>
              <w:rPr>
                <w:rFonts w:ascii="宋体" w:hAnsi="宋体" w:cs="宋体" w:hint="eastAsia"/>
                <w:b/>
                <w:bCs/>
                <w:color w:val="000000"/>
                <w:kern w:val="0"/>
                <w:sz w:val="18"/>
                <w:szCs w:val="18"/>
              </w:rPr>
            </w:pPr>
            <w:r w:rsidRPr="00A1400C">
              <w:rPr>
                <w:rFonts w:ascii="宋体" w:hAnsi="宋体" w:cs="宋体"/>
                <w:b/>
                <w:bCs/>
                <w:color w:val="000000"/>
                <w:kern w:val="0"/>
                <w:sz w:val="18"/>
                <w:szCs w:val="18"/>
              </w:rPr>
              <w:t>规模S</w:t>
            </w:r>
          </w:p>
        </w:tc>
        <w:tc>
          <w:tcPr>
            <w:tcW w:w="741" w:type="pct"/>
            <w:tcBorders>
              <w:top w:val="nil"/>
              <w:left w:val="nil"/>
              <w:bottom w:val="single" w:sz="4" w:space="0" w:color="auto"/>
              <w:right w:val="single" w:sz="4" w:space="0" w:color="auto"/>
            </w:tcBorders>
            <w:vAlign w:val="center"/>
          </w:tcPr>
          <w:p w14:paraId="0CEC1384" w14:textId="4F6058B8" w:rsidR="00A1400C" w:rsidRPr="00A1400C" w:rsidRDefault="00A1400C" w:rsidP="00A1400C">
            <w:pPr>
              <w:widowControl/>
              <w:spacing w:line="240" w:lineRule="exact"/>
              <w:jc w:val="center"/>
              <w:rPr>
                <w:rFonts w:ascii="宋体" w:hAnsi="宋体" w:cs="宋体" w:hint="eastAsia"/>
                <w:b/>
                <w:bCs/>
                <w:color w:val="000000"/>
                <w:kern w:val="0"/>
                <w:sz w:val="18"/>
                <w:szCs w:val="18"/>
              </w:rPr>
            </w:pPr>
            <w:r w:rsidRPr="00A1400C">
              <w:rPr>
                <w:rFonts w:ascii="宋体" w:hAnsi="宋体" w:cs="宋体" w:hint="eastAsia"/>
                <w:b/>
                <w:bCs/>
                <w:color w:val="000000"/>
                <w:kern w:val="0"/>
                <w:sz w:val="18"/>
                <w:szCs w:val="18"/>
              </w:rPr>
              <w:t>企业注册资本（实缴资本）</w:t>
            </w:r>
          </w:p>
        </w:tc>
        <w:tc>
          <w:tcPr>
            <w:tcW w:w="343" w:type="pct"/>
            <w:tcBorders>
              <w:top w:val="nil"/>
              <w:left w:val="nil"/>
              <w:bottom w:val="single" w:sz="4" w:space="0" w:color="auto"/>
              <w:right w:val="single" w:sz="4" w:space="0" w:color="auto"/>
            </w:tcBorders>
            <w:vAlign w:val="center"/>
          </w:tcPr>
          <w:p w14:paraId="57B565B9" w14:textId="1817BD42" w:rsidR="00A1400C" w:rsidRPr="00A1400C" w:rsidRDefault="00A1400C" w:rsidP="00A1400C">
            <w:pPr>
              <w:widowControl/>
              <w:spacing w:line="240" w:lineRule="exact"/>
              <w:jc w:val="center"/>
              <w:rPr>
                <w:rFonts w:ascii="宋体" w:hAnsi="宋体" w:cs="宋体" w:hint="eastAsia"/>
                <w:b/>
                <w:bCs/>
                <w:color w:val="FF0000"/>
                <w:kern w:val="0"/>
                <w:sz w:val="18"/>
                <w:szCs w:val="18"/>
              </w:rPr>
            </w:pPr>
            <w:r w:rsidRPr="00A1400C">
              <w:rPr>
                <w:rFonts w:ascii="宋体" w:hAnsi="宋体" w:cs="宋体" w:hint="eastAsia"/>
                <w:b/>
                <w:bCs/>
                <w:color w:val="FF0000"/>
                <w:kern w:val="0"/>
                <w:sz w:val="18"/>
                <w:szCs w:val="18"/>
              </w:rPr>
              <w:t>20</w:t>
            </w:r>
          </w:p>
        </w:tc>
        <w:tc>
          <w:tcPr>
            <w:tcW w:w="3240" w:type="pct"/>
            <w:tcBorders>
              <w:top w:val="nil"/>
              <w:left w:val="nil"/>
              <w:bottom w:val="single" w:sz="4" w:space="0" w:color="auto"/>
              <w:right w:val="single" w:sz="4" w:space="0" w:color="auto"/>
            </w:tcBorders>
            <w:vAlign w:val="center"/>
          </w:tcPr>
          <w:p w14:paraId="27163E6F" w14:textId="440A68F4" w:rsidR="00A1400C" w:rsidRPr="00A1400C" w:rsidRDefault="00A1400C" w:rsidP="00A1400C">
            <w:pPr>
              <w:widowControl/>
              <w:spacing w:line="240" w:lineRule="exact"/>
              <w:jc w:val="left"/>
              <w:rPr>
                <w:rFonts w:ascii="宋体" w:hAnsi="宋体" w:cs="宋体" w:hint="eastAsia"/>
                <w:b/>
                <w:bCs/>
                <w:color w:val="000000"/>
                <w:kern w:val="0"/>
                <w:sz w:val="18"/>
                <w:szCs w:val="18"/>
              </w:rPr>
            </w:pPr>
            <w:r w:rsidRPr="00A1400C">
              <w:rPr>
                <w:rFonts w:ascii="宋体" w:hAnsi="宋体" w:cs="宋体" w:hint="eastAsia"/>
                <w:b/>
                <w:bCs/>
                <w:color w:val="000000"/>
                <w:kern w:val="0"/>
                <w:sz w:val="18"/>
                <w:szCs w:val="18"/>
              </w:rPr>
              <w:t>提供国家企业信用信息公示系统（</w:t>
            </w:r>
            <w:r w:rsidRPr="00A1400C">
              <w:rPr>
                <w:rFonts w:ascii="宋体" w:hAnsi="宋体" w:cs="宋体"/>
                <w:b/>
                <w:bCs/>
                <w:color w:val="000000"/>
                <w:kern w:val="0"/>
                <w:sz w:val="18"/>
                <w:szCs w:val="18"/>
              </w:rPr>
              <w:t>https://www.gs</w:t>
            </w:r>
            <w:r w:rsidRPr="00A1400C">
              <w:rPr>
                <w:rFonts w:ascii="宋体" w:hAnsi="宋体" w:cs="宋体" w:hint="eastAsia"/>
                <w:b/>
                <w:bCs/>
                <w:color w:val="000000"/>
                <w:kern w:val="0"/>
                <w:sz w:val="18"/>
                <w:szCs w:val="18"/>
              </w:rPr>
              <w:t>x</w:t>
            </w:r>
            <w:r w:rsidRPr="00A1400C">
              <w:rPr>
                <w:rFonts w:ascii="宋体" w:hAnsi="宋体" w:cs="宋体"/>
                <w:b/>
                <w:bCs/>
                <w:color w:val="000000"/>
                <w:kern w:val="0"/>
                <w:sz w:val="18"/>
                <w:szCs w:val="18"/>
              </w:rPr>
              <w:t>t.gov.cn/</w:t>
            </w:r>
            <w:r w:rsidRPr="00A1400C">
              <w:rPr>
                <w:rFonts w:ascii="宋体" w:hAnsi="宋体" w:cs="宋体" w:hint="eastAsia"/>
                <w:b/>
                <w:bCs/>
                <w:color w:val="000000"/>
                <w:kern w:val="0"/>
                <w:sz w:val="18"/>
                <w:szCs w:val="18"/>
              </w:rPr>
              <w:t>）上</w:t>
            </w:r>
            <w:r w:rsidRPr="00A1400C">
              <w:rPr>
                <w:rFonts w:ascii="宋体" w:hAnsi="宋体" w:cs="宋体" w:hint="eastAsia"/>
                <w:b/>
                <w:bCs/>
                <w:color w:val="0000FF"/>
                <w:kern w:val="0"/>
                <w:sz w:val="18"/>
                <w:szCs w:val="18"/>
              </w:rPr>
              <w:t>投标企业的盖章资料</w:t>
            </w:r>
            <w:r w:rsidRPr="00A1400C">
              <w:rPr>
                <w:rFonts w:ascii="宋体" w:hAnsi="宋体" w:cs="宋体" w:hint="eastAsia"/>
                <w:b/>
                <w:bCs/>
                <w:color w:val="000000"/>
                <w:kern w:val="0"/>
                <w:sz w:val="18"/>
                <w:szCs w:val="18"/>
              </w:rPr>
              <w:t>或者</w:t>
            </w:r>
            <w:r w:rsidRPr="00A1400C">
              <w:rPr>
                <w:rFonts w:ascii="宋体" w:hAnsi="宋体" w:cs="宋体" w:hint="eastAsia"/>
                <w:b/>
                <w:bCs/>
                <w:color w:val="0000FF"/>
                <w:kern w:val="0"/>
                <w:sz w:val="18"/>
                <w:szCs w:val="18"/>
              </w:rPr>
              <w:t>会计师事务所出具的验资报告【包含注册资本情况和实缴资本情况】</w:t>
            </w:r>
          </w:p>
        </w:tc>
      </w:tr>
      <w:tr w:rsidR="00A1400C" w:rsidRPr="00A1400C" w14:paraId="076A5136" w14:textId="77777777" w:rsidTr="00A1400C">
        <w:trPr>
          <w:trHeight w:val="847"/>
        </w:trPr>
        <w:tc>
          <w:tcPr>
            <w:tcW w:w="207" w:type="pct"/>
            <w:vMerge/>
            <w:tcBorders>
              <w:top w:val="nil"/>
              <w:left w:val="single" w:sz="4" w:space="0" w:color="auto"/>
              <w:bottom w:val="single" w:sz="4" w:space="0" w:color="auto"/>
              <w:right w:val="single" w:sz="4" w:space="0" w:color="auto"/>
            </w:tcBorders>
            <w:vAlign w:val="center"/>
          </w:tcPr>
          <w:p w14:paraId="0AE85CBA" w14:textId="77777777" w:rsidR="00A1400C" w:rsidRPr="00A1400C" w:rsidRDefault="00A1400C" w:rsidP="00A1400C">
            <w:pPr>
              <w:widowControl/>
              <w:spacing w:line="240" w:lineRule="exact"/>
              <w:jc w:val="left"/>
              <w:rPr>
                <w:rFonts w:ascii="宋体" w:hAnsi="宋体" w:cs="宋体" w:hint="eastAsia"/>
                <w:b/>
                <w:bCs/>
                <w:color w:val="000000"/>
                <w:kern w:val="0"/>
                <w:sz w:val="18"/>
                <w:szCs w:val="18"/>
              </w:rPr>
            </w:pPr>
            <w:bookmarkStart w:id="19" w:name="_Hlk235863299"/>
          </w:p>
        </w:tc>
        <w:tc>
          <w:tcPr>
            <w:tcW w:w="469" w:type="pct"/>
            <w:vMerge/>
            <w:tcBorders>
              <w:top w:val="nil"/>
              <w:left w:val="single" w:sz="4" w:space="0" w:color="auto"/>
              <w:bottom w:val="single" w:sz="4" w:space="0" w:color="auto"/>
              <w:right w:val="single" w:sz="4" w:space="0" w:color="auto"/>
            </w:tcBorders>
            <w:vAlign w:val="center"/>
          </w:tcPr>
          <w:p w14:paraId="0F3A0BCA" w14:textId="77777777" w:rsidR="00A1400C" w:rsidRPr="00A1400C" w:rsidRDefault="00A1400C" w:rsidP="00A1400C">
            <w:pPr>
              <w:widowControl/>
              <w:spacing w:line="240" w:lineRule="exact"/>
              <w:jc w:val="left"/>
              <w:rPr>
                <w:rFonts w:ascii="宋体" w:hAnsi="宋体" w:cs="宋体" w:hint="eastAsia"/>
                <w:b/>
                <w:bCs/>
                <w:color w:val="000000"/>
                <w:kern w:val="0"/>
                <w:sz w:val="18"/>
                <w:szCs w:val="18"/>
              </w:rPr>
            </w:pPr>
          </w:p>
        </w:tc>
        <w:tc>
          <w:tcPr>
            <w:tcW w:w="741" w:type="pct"/>
            <w:tcBorders>
              <w:top w:val="nil"/>
              <w:left w:val="nil"/>
              <w:bottom w:val="single" w:sz="4" w:space="0" w:color="auto"/>
              <w:right w:val="single" w:sz="4" w:space="0" w:color="auto"/>
            </w:tcBorders>
            <w:vAlign w:val="center"/>
          </w:tcPr>
          <w:p w14:paraId="40E2EB0C" w14:textId="76AFCA8C" w:rsidR="00A1400C" w:rsidRPr="00A1400C" w:rsidRDefault="00A1400C" w:rsidP="00A1400C">
            <w:pPr>
              <w:widowControl/>
              <w:spacing w:line="240" w:lineRule="exact"/>
              <w:jc w:val="center"/>
              <w:rPr>
                <w:rFonts w:ascii="宋体" w:hAnsi="宋体" w:cs="宋体" w:hint="eastAsia"/>
                <w:b/>
                <w:bCs/>
                <w:color w:val="000000"/>
                <w:kern w:val="0"/>
                <w:sz w:val="18"/>
                <w:szCs w:val="18"/>
              </w:rPr>
            </w:pPr>
            <w:r w:rsidRPr="00A1400C">
              <w:rPr>
                <w:rFonts w:ascii="宋体" w:hAnsi="宋体" w:cs="宋体"/>
                <w:b/>
                <w:bCs/>
                <w:color w:val="000000"/>
                <w:kern w:val="0"/>
                <w:sz w:val="18"/>
                <w:szCs w:val="18"/>
              </w:rPr>
              <w:t>企业实际在职员工数</w:t>
            </w:r>
          </w:p>
        </w:tc>
        <w:tc>
          <w:tcPr>
            <w:tcW w:w="343" w:type="pct"/>
            <w:tcBorders>
              <w:top w:val="nil"/>
              <w:left w:val="nil"/>
              <w:bottom w:val="single" w:sz="4" w:space="0" w:color="auto"/>
              <w:right w:val="single" w:sz="4" w:space="0" w:color="auto"/>
            </w:tcBorders>
            <w:vAlign w:val="center"/>
          </w:tcPr>
          <w:p w14:paraId="5C5FFAB5" w14:textId="60D8142F" w:rsidR="00A1400C" w:rsidRPr="00A1400C" w:rsidRDefault="00A1400C" w:rsidP="00A1400C">
            <w:pPr>
              <w:widowControl/>
              <w:spacing w:line="240" w:lineRule="exact"/>
              <w:jc w:val="center"/>
              <w:rPr>
                <w:rFonts w:ascii="宋体" w:hAnsi="宋体" w:cs="宋体" w:hint="eastAsia"/>
                <w:b/>
                <w:bCs/>
                <w:color w:val="FF0000"/>
                <w:kern w:val="0"/>
                <w:sz w:val="18"/>
                <w:szCs w:val="18"/>
              </w:rPr>
            </w:pPr>
            <w:r w:rsidRPr="00A1400C">
              <w:rPr>
                <w:rFonts w:ascii="宋体" w:hAnsi="宋体" w:cs="宋体" w:hint="eastAsia"/>
                <w:b/>
                <w:bCs/>
                <w:color w:val="FF0000"/>
                <w:kern w:val="0"/>
                <w:sz w:val="18"/>
                <w:szCs w:val="18"/>
              </w:rPr>
              <w:t>20</w:t>
            </w:r>
          </w:p>
        </w:tc>
        <w:tc>
          <w:tcPr>
            <w:tcW w:w="3240" w:type="pct"/>
            <w:tcBorders>
              <w:top w:val="nil"/>
              <w:left w:val="nil"/>
              <w:bottom w:val="single" w:sz="4" w:space="0" w:color="auto"/>
              <w:right w:val="single" w:sz="4" w:space="0" w:color="auto"/>
            </w:tcBorders>
            <w:vAlign w:val="center"/>
          </w:tcPr>
          <w:p w14:paraId="177DF313" w14:textId="77777777" w:rsidR="00A1400C" w:rsidRPr="00A1400C" w:rsidRDefault="00A1400C" w:rsidP="00A1400C">
            <w:pPr>
              <w:widowControl/>
              <w:spacing w:line="240" w:lineRule="exact"/>
              <w:jc w:val="left"/>
              <w:rPr>
                <w:rFonts w:ascii="宋体" w:hAnsi="宋体" w:cs="宋体" w:hint="eastAsia"/>
                <w:b/>
                <w:bCs/>
                <w:color w:val="000000"/>
                <w:kern w:val="0"/>
                <w:sz w:val="18"/>
                <w:szCs w:val="18"/>
              </w:rPr>
            </w:pPr>
            <w:r w:rsidRPr="00A1400C">
              <w:rPr>
                <w:rFonts w:ascii="宋体" w:hAnsi="宋体" w:cs="宋体"/>
                <w:b/>
                <w:bCs/>
                <w:color w:val="000000"/>
                <w:kern w:val="0"/>
                <w:sz w:val="18"/>
                <w:szCs w:val="18"/>
              </w:rPr>
              <w:t>投标截止日前连续</w:t>
            </w:r>
            <w:r w:rsidRPr="00A1400C">
              <w:rPr>
                <w:rFonts w:ascii="宋体" w:hAnsi="宋体" w:cs="宋体" w:hint="eastAsia"/>
                <w:b/>
                <w:bCs/>
                <w:color w:val="FF0000"/>
                <w:kern w:val="0"/>
                <w:sz w:val="18"/>
                <w:szCs w:val="18"/>
              </w:rPr>
              <w:t>12</w:t>
            </w:r>
            <w:r w:rsidRPr="00A1400C">
              <w:rPr>
                <w:rFonts w:ascii="宋体" w:hAnsi="宋体" w:cs="宋体"/>
                <w:b/>
                <w:bCs/>
                <w:color w:val="FF0000"/>
                <w:kern w:val="0"/>
                <w:sz w:val="18"/>
                <w:szCs w:val="18"/>
              </w:rPr>
              <w:t>个月</w:t>
            </w:r>
            <w:r w:rsidRPr="00A1400C">
              <w:rPr>
                <w:rFonts w:ascii="宋体" w:hAnsi="宋体" w:cs="宋体"/>
                <w:b/>
                <w:bCs/>
                <w:color w:val="000000"/>
                <w:kern w:val="0"/>
                <w:sz w:val="18"/>
                <w:szCs w:val="18"/>
              </w:rPr>
              <w:t>社保局官方参保明细（电子官网截图带水印</w:t>
            </w:r>
            <w:r w:rsidRPr="00A1400C">
              <w:rPr>
                <w:rFonts w:ascii="宋体" w:hAnsi="宋体" w:cs="宋体" w:hint="eastAsia"/>
                <w:b/>
                <w:bCs/>
                <w:color w:val="000000"/>
                <w:kern w:val="0"/>
                <w:sz w:val="18"/>
                <w:szCs w:val="18"/>
              </w:rPr>
              <w:t>或</w:t>
            </w:r>
            <w:r w:rsidRPr="00A1400C">
              <w:rPr>
                <w:rFonts w:ascii="宋体" w:hAnsi="宋体" w:cs="宋体"/>
                <w:b/>
                <w:bCs/>
                <w:color w:val="000000"/>
                <w:kern w:val="0"/>
                <w:sz w:val="18"/>
                <w:szCs w:val="18"/>
              </w:rPr>
              <w:t>社保局打印纸质清单）</w:t>
            </w:r>
          </w:p>
          <w:p w14:paraId="6921D94D" w14:textId="4287B6AD" w:rsidR="00A1400C" w:rsidRPr="00921DCA" w:rsidRDefault="00A1400C" w:rsidP="00A1400C">
            <w:pPr>
              <w:widowControl/>
              <w:spacing w:line="240" w:lineRule="exact"/>
              <w:jc w:val="left"/>
              <w:rPr>
                <w:rFonts w:ascii="宋体" w:hAnsi="宋体" w:cs="宋体" w:hint="eastAsia"/>
                <w:b/>
                <w:bCs/>
                <w:color w:val="0000FF"/>
                <w:kern w:val="0"/>
                <w:sz w:val="18"/>
                <w:szCs w:val="18"/>
              </w:rPr>
            </w:pPr>
            <w:r w:rsidRPr="00921DCA">
              <w:rPr>
                <w:rFonts w:ascii="宋体" w:hAnsi="宋体" w:cs="宋体" w:hint="eastAsia"/>
                <w:b/>
                <w:bCs/>
                <w:color w:val="0000FF"/>
                <w:kern w:val="0"/>
                <w:sz w:val="18"/>
                <w:szCs w:val="18"/>
              </w:rPr>
              <w:t>【截图或纸质</w:t>
            </w:r>
            <w:r w:rsidRPr="00921DCA">
              <w:rPr>
                <w:rFonts w:ascii="宋体" w:hAnsi="宋体" w:cs="宋体"/>
                <w:b/>
                <w:bCs/>
                <w:color w:val="0000FF"/>
                <w:kern w:val="0"/>
                <w:sz w:val="18"/>
                <w:szCs w:val="18"/>
              </w:rPr>
              <w:t>清单需包含：单位名称、参保人姓名、身份证</w:t>
            </w:r>
            <w:r w:rsidR="00921DCA" w:rsidRPr="00921DCA">
              <w:rPr>
                <w:rFonts w:ascii="宋体" w:hAnsi="宋体" w:cs="宋体" w:hint="eastAsia"/>
                <w:b/>
                <w:bCs/>
                <w:color w:val="0000FF"/>
                <w:kern w:val="0"/>
                <w:sz w:val="18"/>
                <w:szCs w:val="18"/>
              </w:rPr>
              <w:t>号</w:t>
            </w:r>
            <w:r w:rsidRPr="00921DCA">
              <w:rPr>
                <w:rFonts w:ascii="宋体" w:hAnsi="宋体" w:cs="宋体"/>
                <w:b/>
                <w:bCs/>
                <w:color w:val="0000FF"/>
                <w:kern w:val="0"/>
                <w:sz w:val="18"/>
                <w:szCs w:val="18"/>
              </w:rPr>
              <w:t>、险种、缴费月份，每页加盖投标单位公章</w:t>
            </w:r>
            <w:r w:rsidRPr="00921DCA">
              <w:rPr>
                <w:rFonts w:ascii="宋体" w:hAnsi="宋体" w:cs="宋体" w:hint="eastAsia"/>
                <w:b/>
                <w:bCs/>
                <w:color w:val="0000FF"/>
                <w:kern w:val="0"/>
                <w:sz w:val="18"/>
                <w:szCs w:val="18"/>
              </w:rPr>
              <w:t>】</w:t>
            </w:r>
          </w:p>
        </w:tc>
      </w:tr>
      <w:bookmarkEnd w:id="19"/>
      <w:tr w:rsidR="00A1400C" w:rsidRPr="00A1400C" w14:paraId="03FBD869" w14:textId="77777777" w:rsidTr="00A1400C">
        <w:trPr>
          <w:trHeight w:val="1993"/>
        </w:trPr>
        <w:tc>
          <w:tcPr>
            <w:tcW w:w="207" w:type="pct"/>
            <w:vMerge/>
            <w:tcBorders>
              <w:top w:val="nil"/>
              <w:left w:val="single" w:sz="4" w:space="0" w:color="auto"/>
              <w:bottom w:val="single" w:sz="4" w:space="0" w:color="auto"/>
              <w:right w:val="single" w:sz="4" w:space="0" w:color="auto"/>
            </w:tcBorders>
            <w:vAlign w:val="center"/>
          </w:tcPr>
          <w:p w14:paraId="50CE486F" w14:textId="77777777" w:rsidR="00A1400C" w:rsidRPr="00A1400C" w:rsidRDefault="00A1400C" w:rsidP="00A1400C">
            <w:pPr>
              <w:widowControl/>
              <w:spacing w:line="240" w:lineRule="exact"/>
              <w:jc w:val="left"/>
              <w:rPr>
                <w:rFonts w:ascii="宋体" w:hAnsi="宋体" w:cs="宋体" w:hint="eastAsia"/>
                <w:b/>
                <w:bCs/>
                <w:color w:val="000000"/>
                <w:kern w:val="0"/>
                <w:sz w:val="18"/>
                <w:szCs w:val="18"/>
              </w:rPr>
            </w:pPr>
          </w:p>
        </w:tc>
        <w:tc>
          <w:tcPr>
            <w:tcW w:w="469" w:type="pct"/>
            <w:vMerge/>
            <w:tcBorders>
              <w:top w:val="nil"/>
              <w:left w:val="single" w:sz="4" w:space="0" w:color="auto"/>
              <w:bottom w:val="single" w:sz="4" w:space="0" w:color="auto"/>
              <w:right w:val="single" w:sz="4" w:space="0" w:color="auto"/>
            </w:tcBorders>
            <w:vAlign w:val="center"/>
          </w:tcPr>
          <w:p w14:paraId="14BD988D" w14:textId="77777777" w:rsidR="00A1400C" w:rsidRPr="00A1400C" w:rsidRDefault="00A1400C" w:rsidP="00A1400C">
            <w:pPr>
              <w:widowControl/>
              <w:spacing w:line="240" w:lineRule="exact"/>
              <w:jc w:val="left"/>
              <w:rPr>
                <w:rFonts w:ascii="宋体" w:hAnsi="宋体" w:cs="宋体" w:hint="eastAsia"/>
                <w:b/>
                <w:bCs/>
                <w:color w:val="000000"/>
                <w:kern w:val="0"/>
                <w:sz w:val="18"/>
                <w:szCs w:val="18"/>
              </w:rPr>
            </w:pPr>
          </w:p>
        </w:tc>
        <w:tc>
          <w:tcPr>
            <w:tcW w:w="741" w:type="pct"/>
            <w:vMerge w:val="restart"/>
            <w:tcBorders>
              <w:top w:val="nil"/>
              <w:left w:val="nil"/>
              <w:right w:val="single" w:sz="4" w:space="0" w:color="auto"/>
            </w:tcBorders>
            <w:vAlign w:val="center"/>
          </w:tcPr>
          <w:p w14:paraId="489224FA" w14:textId="1BD909FB" w:rsidR="00A1400C" w:rsidRPr="00A1400C" w:rsidRDefault="00A1400C" w:rsidP="00A1400C">
            <w:pPr>
              <w:widowControl/>
              <w:spacing w:line="240" w:lineRule="exact"/>
              <w:jc w:val="center"/>
              <w:rPr>
                <w:rFonts w:ascii="宋体" w:hAnsi="宋体" w:cs="宋体" w:hint="eastAsia"/>
                <w:b/>
                <w:bCs/>
                <w:color w:val="000000"/>
                <w:kern w:val="0"/>
                <w:sz w:val="18"/>
                <w:szCs w:val="18"/>
              </w:rPr>
            </w:pPr>
            <w:bookmarkStart w:id="20" w:name="OLE_LINK2"/>
            <w:r w:rsidRPr="00A1400C">
              <w:rPr>
                <w:rFonts w:ascii="宋体" w:hAnsi="宋体" w:cs="宋体" w:hint="eastAsia"/>
                <w:b/>
                <w:bCs/>
                <w:color w:val="000000"/>
                <w:kern w:val="0"/>
                <w:sz w:val="18"/>
                <w:szCs w:val="18"/>
              </w:rPr>
              <w:t>配套主机厂业绩情况</w:t>
            </w:r>
            <w:bookmarkEnd w:id="20"/>
          </w:p>
        </w:tc>
        <w:tc>
          <w:tcPr>
            <w:tcW w:w="343" w:type="pct"/>
            <w:tcBorders>
              <w:top w:val="nil"/>
              <w:left w:val="nil"/>
              <w:bottom w:val="single" w:sz="4" w:space="0" w:color="auto"/>
              <w:right w:val="single" w:sz="4" w:space="0" w:color="auto"/>
            </w:tcBorders>
            <w:vAlign w:val="center"/>
          </w:tcPr>
          <w:p w14:paraId="29A156CD" w14:textId="46AC9A54" w:rsidR="00A1400C" w:rsidRPr="00A1400C" w:rsidRDefault="00921DCA" w:rsidP="00A1400C">
            <w:pPr>
              <w:widowControl/>
              <w:spacing w:line="240" w:lineRule="exact"/>
              <w:jc w:val="center"/>
              <w:rPr>
                <w:rFonts w:ascii="宋体" w:hAnsi="宋体" w:cs="宋体" w:hint="eastAsia"/>
                <w:b/>
                <w:bCs/>
                <w:color w:val="FF0000"/>
                <w:kern w:val="0"/>
                <w:sz w:val="18"/>
                <w:szCs w:val="18"/>
              </w:rPr>
            </w:pPr>
            <w:r>
              <w:rPr>
                <w:rFonts w:ascii="宋体" w:hAnsi="宋体" w:cs="宋体" w:hint="eastAsia"/>
                <w:b/>
                <w:bCs/>
                <w:color w:val="FF0000"/>
                <w:kern w:val="0"/>
                <w:sz w:val="18"/>
                <w:szCs w:val="18"/>
              </w:rPr>
              <w:t>30</w:t>
            </w:r>
          </w:p>
        </w:tc>
        <w:tc>
          <w:tcPr>
            <w:tcW w:w="3240" w:type="pct"/>
            <w:tcBorders>
              <w:top w:val="nil"/>
              <w:left w:val="nil"/>
              <w:bottom w:val="single" w:sz="4" w:space="0" w:color="auto"/>
              <w:right w:val="single" w:sz="4" w:space="0" w:color="auto"/>
            </w:tcBorders>
            <w:vAlign w:val="center"/>
          </w:tcPr>
          <w:p w14:paraId="4C7D81D4" w14:textId="0F5E2ED9" w:rsidR="00A1400C" w:rsidRPr="004270A9" w:rsidRDefault="00A1400C" w:rsidP="00A1400C">
            <w:pPr>
              <w:widowControl/>
              <w:spacing w:line="240" w:lineRule="exact"/>
              <w:jc w:val="left"/>
              <w:rPr>
                <w:rFonts w:ascii="宋体" w:hAnsi="宋体" w:cs="宋体" w:hint="eastAsia"/>
                <w:b/>
                <w:bCs/>
                <w:color w:val="000000"/>
                <w:kern w:val="0"/>
                <w:sz w:val="18"/>
                <w:szCs w:val="18"/>
              </w:rPr>
            </w:pPr>
            <w:bookmarkStart w:id="21" w:name="OLE_LINK31"/>
            <w:bookmarkStart w:id="22" w:name="OLE_LINK39"/>
            <w:r w:rsidRPr="004270A9">
              <w:rPr>
                <w:rFonts w:ascii="宋体" w:hAnsi="宋体" w:cs="宋体"/>
                <w:b/>
                <w:bCs/>
                <w:color w:val="FF0000"/>
                <w:kern w:val="0"/>
                <w:sz w:val="18"/>
                <w:szCs w:val="18"/>
              </w:rPr>
              <w:t>近</w:t>
            </w:r>
            <w:r w:rsidR="00921DCA" w:rsidRPr="004270A9">
              <w:rPr>
                <w:rFonts w:ascii="宋体" w:hAnsi="宋体" w:cs="宋体" w:hint="eastAsia"/>
                <w:b/>
                <w:bCs/>
                <w:color w:val="FF0000"/>
                <w:kern w:val="0"/>
                <w:sz w:val="18"/>
                <w:szCs w:val="18"/>
              </w:rPr>
              <w:t>3</w:t>
            </w:r>
            <w:r w:rsidRPr="004270A9">
              <w:rPr>
                <w:rFonts w:ascii="宋体" w:hAnsi="宋体" w:cs="宋体"/>
                <w:b/>
                <w:bCs/>
                <w:color w:val="FF0000"/>
                <w:kern w:val="0"/>
                <w:sz w:val="18"/>
                <w:szCs w:val="18"/>
              </w:rPr>
              <w:t>年（202</w:t>
            </w:r>
            <w:r w:rsidR="00921DCA" w:rsidRPr="004270A9">
              <w:rPr>
                <w:rFonts w:ascii="宋体" w:hAnsi="宋体" w:cs="宋体" w:hint="eastAsia"/>
                <w:b/>
                <w:bCs/>
                <w:color w:val="FF0000"/>
                <w:kern w:val="0"/>
                <w:sz w:val="18"/>
                <w:szCs w:val="18"/>
              </w:rPr>
              <w:t>3</w:t>
            </w:r>
            <w:r w:rsidRPr="004270A9">
              <w:rPr>
                <w:rFonts w:ascii="宋体" w:hAnsi="宋体" w:cs="宋体" w:hint="eastAsia"/>
                <w:b/>
                <w:bCs/>
                <w:color w:val="FF0000"/>
                <w:kern w:val="0"/>
                <w:sz w:val="18"/>
                <w:szCs w:val="18"/>
              </w:rPr>
              <w:t>年度</w:t>
            </w:r>
            <w:r w:rsidRPr="004270A9">
              <w:rPr>
                <w:rFonts w:ascii="宋体" w:hAnsi="宋体" w:cs="宋体"/>
                <w:b/>
                <w:bCs/>
                <w:color w:val="FF0000"/>
                <w:kern w:val="0"/>
                <w:sz w:val="18"/>
                <w:szCs w:val="18"/>
              </w:rPr>
              <w:t>-2025</w:t>
            </w:r>
            <w:r w:rsidRPr="004270A9">
              <w:rPr>
                <w:rFonts w:ascii="宋体" w:hAnsi="宋体" w:cs="宋体" w:hint="eastAsia"/>
                <w:b/>
                <w:bCs/>
                <w:color w:val="FF0000"/>
                <w:kern w:val="0"/>
                <w:sz w:val="18"/>
                <w:szCs w:val="18"/>
              </w:rPr>
              <w:t>年度</w:t>
            </w:r>
            <w:r w:rsidRPr="004270A9">
              <w:rPr>
                <w:rFonts w:ascii="宋体" w:hAnsi="宋体" w:cs="宋体"/>
                <w:b/>
                <w:bCs/>
                <w:color w:val="FF0000"/>
                <w:kern w:val="0"/>
                <w:sz w:val="18"/>
                <w:szCs w:val="18"/>
              </w:rPr>
              <w:t>）</w:t>
            </w:r>
            <w:bookmarkEnd w:id="21"/>
            <w:r w:rsidRPr="004270A9">
              <w:rPr>
                <w:rFonts w:ascii="宋体" w:hAnsi="宋体" w:cs="宋体"/>
                <w:b/>
                <w:bCs/>
                <w:color w:val="000000"/>
                <w:kern w:val="0"/>
                <w:sz w:val="18"/>
                <w:szCs w:val="18"/>
              </w:rPr>
              <w:t>新能源电机、电</w:t>
            </w:r>
            <w:r w:rsidRPr="004270A9">
              <w:rPr>
                <w:rFonts w:ascii="宋体" w:hAnsi="宋体" w:cs="宋体"/>
                <w:b/>
                <w:bCs/>
                <w:color w:val="000000" w:themeColor="text1"/>
                <w:kern w:val="0"/>
                <w:sz w:val="18"/>
                <w:szCs w:val="18"/>
              </w:rPr>
              <w:t>机控制器</w:t>
            </w:r>
            <w:bookmarkStart w:id="23" w:name="OLE_LINK8"/>
            <w:r w:rsidR="005317AA" w:rsidRPr="004270A9">
              <w:rPr>
                <w:rFonts w:ascii="宋体" w:hAnsi="宋体" w:cs="宋体" w:hint="eastAsia"/>
                <w:b/>
                <w:bCs/>
                <w:color w:val="000000" w:themeColor="text1"/>
                <w:kern w:val="0"/>
                <w:sz w:val="18"/>
                <w:szCs w:val="18"/>
                <w:lang w:bidi="ar"/>
              </w:rPr>
              <w:t>供应/</w:t>
            </w:r>
            <w:bookmarkEnd w:id="23"/>
            <w:r w:rsidRPr="004270A9">
              <w:rPr>
                <w:rFonts w:ascii="宋体" w:hAnsi="宋体" w:cs="宋体"/>
                <w:b/>
                <w:bCs/>
                <w:color w:val="000000" w:themeColor="text1"/>
                <w:kern w:val="0"/>
                <w:sz w:val="18"/>
                <w:szCs w:val="18"/>
              </w:rPr>
              <w:t>维修合作</w:t>
            </w:r>
            <w:r w:rsidRPr="004270A9">
              <w:rPr>
                <w:rFonts w:ascii="宋体" w:hAnsi="宋体" w:cs="宋体"/>
                <w:b/>
                <w:bCs/>
                <w:color w:val="000000"/>
                <w:kern w:val="0"/>
                <w:sz w:val="18"/>
                <w:szCs w:val="18"/>
              </w:rPr>
              <w:t>的主流商用客车车企</w:t>
            </w:r>
            <w:r w:rsidRPr="004270A9">
              <w:rPr>
                <w:rFonts w:ascii="宋体" w:hAnsi="宋体" w:cs="宋体" w:hint="eastAsia"/>
                <w:b/>
                <w:bCs/>
                <w:color w:val="000000"/>
                <w:kern w:val="0"/>
                <w:sz w:val="18"/>
                <w:szCs w:val="18"/>
              </w:rPr>
              <w:t>名称及</w:t>
            </w:r>
            <w:r w:rsidRPr="004270A9">
              <w:rPr>
                <w:rFonts w:ascii="宋体" w:hAnsi="宋体" w:cs="宋体"/>
                <w:b/>
                <w:bCs/>
                <w:color w:val="000000"/>
                <w:kern w:val="0"/>
                <w:sz w:val="18"/>
                <w:szCs w:val="18"/>
              </w:rPr>
              <w:t>数量</w:t>
            </w:r>
          </w:p>
          <w:p w14:paraId="7C09645B" w14:textId="1C4254FB" w:rsidR="00A1400C" w:rsidRPr="00D44DE2" w:rsidRDefault="00A1400C" w:rsidP="00A1400C">
            <w:pPr>
              <w:widowControl/>
              <w:spacing w:line="240" w:lineRule="exact"/>
              <w:textAlignment w:val="center"/>
              <w:rPr>
                <w:rFonts w:ascii="宋体" w:hAnsi="宋体" w:cs="宋体" w:hint="eastAsia"/>
                <w:b/>
                <w:bCs/>
                <w:color w:val="FF0000"/>
                <w:kern w:val="0"/>
                <w:sz w:val="18"/>
                <w:szCs w:val="18"/>
              </w:rPr>
            </w:pPr>
            <w:r w:rsidRPr="00D44DE2">
              <w:rPr>
                <w:rFonts w:ascii="宋体" w:hAnsi="宋体" w:cs="宋体" w:hint="eastAsia"/>
                <w:b/>
                <w:bCs/>
                <w:color w:val="FF0000"/>
                <w:kern w:val="0"/>
                <w:sz w:val="18"/>
                <w:szCs w:val="18"/>
              </w:rPr>
              <w:t>应如实提供与主流商用客车车企的</w:t>
            </w:r>
            <w:r w:rsidR="004270A9" w:rsidRPr="00D44DE2">
              <w:rPr>
                <w:rFonts w:ascii="宋体" w:hAnsi="宋体" w:cs="宋体" w:hint="eastAsia"/>
                <w:b/>
                <w:bCs/>
                <w:color w:val="FF0000"/>
                <w:kern w:val="0"/>
                <w:sz w:val="18"/>
                <w:szCs w:val="18"/>
                <w:lang w:bidi="ar"/>
              </w:rPr>
              <w:t>供应/</w:t>
            </w:r>
            <w:r w:rsidRPr="00D44DE2">
              <w:rPr>
                <w:rFonts w:ascii="宋体" w:hAnsi="宋体" w:cs="宋体" w:hint="eastAsia"/>
                <w:b/>
                <w:bCs/>
                <w:color w:val="FF0000"/>
                <w:kern w:val="0"/>
                <w:sz w:val="18"/>
                <w:szCs w:val="18"/>
              </w:rPr>
              <w:t>维修电机电控业绩的证明材料</w:t>
            </w:r>
          </w:p>
          <w:p w14:paraId="52A5BF78" w14:textId="166D9248" w:rsidR="00A1400C" w:rsidRPr="004270A9" w:rsidRDefault="00A1400C" w:rsidP="00A1400C">
            <w:pPr>
              <w:widowControl/>
              <w:spacing w:line="240" w:lineRule="exact"/>
              <w:textAlignment w:val="center"/>
              <w:rPr>
                <w:rFonts w:ascii="宋体" w:hAnsi="宋体" w:cs="宋体" w:hint="eastAsia"/>
                <w:b/>
                <w:bCs/>
                <w:color w:val="0000FF"/>
                <w:kern w:val="0"/>
                <w:sz w:val="18"/>
                <w:szCs w:val="18"/>
              </w:rPr>
            </w:pPr>
            <w:r w:rsidRPr="004270A9">
              <w:rPr>
                <w:rFonts w:ascii="宋体" w:hAnsi="宋体" w:cs="宋体" w:hint="eastAsia"/>
                <w:b/>
                <w:bCs/>
                <w:color w:val="0000FF"/>
                <w:kern w:val="0"/>
                <w:sz w:val="18"/>
                <w:szCs w:val="18"/>
              </w:rPr>
              <w:t>【以汇总</w:t>
            </w:r>
            <w:r w:rsidRPr="004270A9">
              <w:rPr>
                <w:rFonts w:ascii="宋体" w:hAnsi="宋体" w:cs="宋体"/>
                <w:b/>
                <w:bCs/>
                <w:color w:val="0000FF"/>
                <w:kern w:val="0"/>
                <w:sz w:val="18"/>
                <w:szCs w:val="18"/>
              </w:rPr>
              <w:t>表单说明</w:t>
            </w:r>
            <w:r w:rsidRPr="004270A9">
              <w:rPr>
                <w:rFonts w:ascii="宋体" w:hAnsi="宋体" w:cs="宋体" w:hint="eastAsia"/>
                <w:b/>
                <w:bCs/>
                <w:color w:val="0000FF"/>
                <w:kern w:val="0"/>
                <w:sz w:val="18"/>
                <w:szCs w:val="18"/>
              </w:rPr>
              <w:t>（优先年度，其次交易金额排序）及附件的方式说明（附件形式为提供相应采购合同证明-必要时隐去敏感相关项；若无合同须提供与服务方的年度或月度结算凭证-包含但不限于</w:t>
            </w:r>
            <w:r w:rsidRPr="004270A9">
              <w:rPr>
                <w:rFonts w:ascii="宋体" w:hAnsi="宋体" w:cs="宋体"/>
                <w:b/>
                <w:bCs/>
                <w:color w:val="0000FF"/>
                <w:kern w:val="0"/>
                <w:sz w:val="18"/>
                <w:szCs w:val="18"/>
              </w:rPr>
              <w:t>合同台账及对应的结算发票</w:t>
            </w:r>
            <w:r w:rsidRPr="004270A9">
              <w:rPr>
                <w:rFonts w:ascii="宋体" w:hAnsi="宋体" w:cs="宋体" w:hint="eastAsia"/>
                <w:b/>
                <w:bCs/>
                <w:color w:val="0000FF"/>
                <w:kern w:val="0"/>
                <w:sz w:val="18"/>
                <w:szCs w:val="18"/>
              </w:rPr>
              <w:t>或</w:t>
            </w:r>
            <w:r w:rsidRPr="004270A9">
              <w:rPr>
                <w:rFonts w:ascii="宋体" w:hAnsi="宋体" w:cs="宋体"/>
                <w:b/>
                <w:bCs/>
                <w:color w:val="0000FF"/>
                <w:kern w:val="0"/>
                <w:sz w:val="18"/>
                <w:szCs w:val="18"/>
              </w:rPr>
              <w:t>付款凭证</w:t>
            </w:r>
            <w:r w:rsidRPr="004270A9">
              <w:rPr>
                <w:rFonts w:ascii="宋体" w:hAnsi="宋体" w:cs="宋体" w:hint="eastAsia"/>
                <w:b/>
                <w:bCs/>
                <w:color w:val="0000FF"/>
                <w:kern w:val="0"/>
                <w:sz w:val="18"/>
                <w:szCs w:val="18"/>
              </w:rPr>
              <w:t>或</w:t>
            </w:r>
            <w:r w:rsidRPr="004270A9">
              <w:rPr>
                <w:rFonts w:ascii="宋体" w:hAnsi="宋体" w:cs="宋体"/>
                <w:b/>
                <w:bCs/>
                <w:color w:val="0000FF"/>
                <w:kern w:val="0"/>
                <w:sz w:val="18"/>
                <w:szCs w:val="18"/>
              </w:rPr>
              <w:t>银行转账记录等结算凭证</w:t>
            </w:r>
            <w:r w:rsidRPr="004270A9">
              <w:rPr>
                <w:rFonts w:ascii="宋体" w:hAnsi="宋体" w:cs="宋体" w:hint="eastAsia"/>
                <w:b/>
                <w:bCs/>
                <w:color w:val="0000FF"/>
                <w:kern w:val="0"/>
                <w:sz w:val="18"/>
                <w:szCs w:val="18"/>
              </w:rPr>
              <w:t>）】</w:t>
            </w:r>
          </w:p>
          <w:p w14:paraId="3BAF46D2" w14:textId="77777777" w:rsidR="00A1400C" w:rsidRPr="004270A9" w:rsidRDefault="00A1400C" w:rsidP="00A1400C">
            <w:pPr>
              <w:widowControl/>
              <w:spacing w:line="240" w:lineRule="exact"/>
              <w:textAlignment w:val="center"/>
              <w:rPr>
                <w:rFonts w:ascii="宋体" w:hAnsi="宋体" w:cs="宋体" w:hint="eastAsia"/>
                <w:b/>
                <w:bCs/>
                <w:color w:val="0000FF"/>
                <w:kern w:val="0"/>
                <w:sz w:val="18"/>
                <w:szCs w:val="18"/>
              </w:rPr>
            </w:pPr>
            <w:r w:rsidRPr="004270A9">
              <w:rPr>
                <w:rFonts w:ascii="宋体" w:hAnsi="宋体" w:cs="宋体" w:hint="eastAsia"/>
                <w:b/>
                <w:bCs/>
                <w:color w:val="0000FF"/>
                <w:kern w:val="0"/>
                <w:sz w:val="18"/>
                <w:szCs w:val="18"/>
              </w:rPr>
              <w:t>注：主流商用客车车企名单：</w:t>
            </w:r>
          </w:p>
          <w:p w14:paraId="6311D4CA" w14:textId="2681E31B" w:rsidR="00A1400C" w:rsidRPr="004270A9" w:rsidRDefault="00A1400C" w:rsidP="00A1400C">
            <w:pPr>
              <w:widowControl/>
              <w:spacing w:line="240" w:lineRule="exact"/>
              <w:textAlignment w:val="center"/>
              <w:rPr>
                <w:rFonts w:ascii="宋体" w:hAnsi="宋体" w:cs="宋体" w:hint="eastAsia"/>
                <w:b/>
                <w:bCs/>
                <w:color w:val="0000FF"/>
                <w:kern w:val="0"/>
                <w:sz w:val="18"/>
                <w:szCs w:val="18"/>
              </w:rPr>
            </w:pPr>
            <w:r w:rsidRPr="004270A9">
              <w:rPr>
                <w:rFonts w:ascii="宋体" w:hAnsi="宋体" w:cs="宋体" w:hint="eastAsia"/>
                <w:b/>
                <w:bCs/>
                <w:color w:val="000000" w:themeColor="text1"/>
                <w:kern w:val="0"/>
                <w:sz w:val="18"/>
                <w:szCs w:val="18"/>
              </w:rPr>
              <w:t>可参考《客车网》相应月度产销数据分析（</w:t>
            </w:r>
            <w:bookmarkStart w:id="24" w:name="OLE_LINK1"/>
            <w:r w:rsidRPr="004270A9">
              <w:rPr>
                <w:rFonts w:ascii="宋体" w:hAnsi="宋体" w:cs="宋体"/>
                <w:b/>
                <w:bCs/>
                <w:color w:val="000000" w:themeColor="text1"/>
                <w:kern w:val="0"/>
                <w:sz w:val="18"/>
                <w:szCs w:val="18"/>
              </w:rPr>
              <w:t>https://www.chinabuses.com/brand</w:t>
            </w:r>
            <w:bookmarkEnd w:id="24"/>
            <w:r w:rsidRPr="004270A9">
              <w:rPr>
                <w:rFonts w:ascii="宋体" w:hAnsi="宋体" w:cs="宋体" w:hint="eastAsia"/>
                <w:b/>
                <w:bCs/>
                <w:color w:val="000000" w:themeColor="text1"/>
                <w:kern w:val="0"/>
                <w:sz w:val="18"/>
                <w:szCs w:val="18"/>
              </w:rPr>
              <w:t>）</w:t>
            </w:r>
            <w:bookmarkEnd w:id="22"/>
          </w:p>
        </w:tc>
      </w:tr>
      <w:tr w:rsidR="00A1400C" w:rsidRPr="00A1400C" w14:paraId="4DF9984B" w14:textId="77777777" w:rsidTr="00A1400C">
        <w:trPr>
          <w:trHeight w:val="1681"/>
        </w:trPr>
        <w:tc>
          <w:tcPr>
            <w:tcW w:w="207" w:type="pct"/>
            <w:vMerge/>
            <w:tcBorders>
              <w:top w:val="nil"/>
              <w:left w:val="single" w:sz="4" w:space="0" w:color="auto"/>
              <w:bottom w:val="single" w:sz="4" w:space="0" w:color="auto"/>
              <w:right w:val="single" w:sz="4" w:space="0" w:color="auto"/>
            </w:tcBorders>
            <w:vAlign w:val="center"/>
          </w:tcPr>
          <w:p w14:paraId="6FA9E7C4" w14:textId="77777777" w:rsidR="00A1400C" w:rsidRPr="00A1400C" w:rsidRDefault="00A1400C" w:rsidP="00A1400C">
            <w:pPr>
              <w:widowControl/>
              <w:spacing w:line="240" w:lineRule="exact"/>
              <w:jc w:val="left"/>
              <w:rPr>
                <w:rFonts w:ascii="宋体" w:hAnsi="宋体" w:cs="宋体" w:hint="eastAsia"/>
                <w:b/>
                <w:bCs/>
                <w:color w:val="000000"/>
                <w:kern w:val="0"/>
                <w:sz w:val="18"/>
                <w:szCs w:val="18"/>
              </w:rPr>
            </w:pPr>
            <w:bookmarkStart w:id="25" w:name="_Hlk215836894"/>
          </w:p>
        </w:tc>
        <w:tc>
          <w:tcPr>
            <w:tcW w:w="469" w:type="pct"/>
            <w:vMerge/>
            <w:tcBorders>
              <w:top w:val="nil"/>
              <w:left w:val="single" w:sz="4" w:space="0" w:color="auto"/>
              <w:bottom w:val="single" w:sz="4" w:space="0" w:color="auto"/>
              <w:right w:val="single" w:sz="4" w:space="0" w:color="auto"/>
            </w:tcBorders>
            <w:vAlign w:val="center"/>
          </w:tcPr>
          <w:p w14:paraId="642D502C" w14:textId="77777777" w:rsidR="00A1400C" w:rsidRPr="00A1400C" w:rsidRDefault="00A1400C" w:rsidP="00A1400C">
            <w:pPr>
              <w:widowControl/>
              <w:spacing w:line="240" w:lineRule="exact"/>
              <w:jc w:val="left"/>
              <w:rPr>
                <w:rFonts w:ascii="宋体" w:hAnsi="宋体" w:cs="宋体" w:hint="eastAsia"/>
                <w:b/>
                <w:bCs/>
                <w:color w:val="000000"/>
                <w:kern w:val="0"/>
                <w:sz w:val="18"/>
                <w:szCs w:val="18"/>
              </w:rPr>
            </w:pPr>
          </w:p>
        </w:tc>
        <w:tc>
          <w:tcPr>
            <w:tcW w:w="741" w:type="pct"/>
            <w:vMerge/>
            <w:tcBorders>
              <w:left w:val="nil"/>
              <w:bottom w:val="single" w:sz="4" w:space="0" w:color="auto"/>
              <w:right w:val="single" w:sz="4" w:space="0" w:color="auto"/>
            </w:tcBorders>
            <w:vAlign w:val="center"/>
          </w:tcPr>
          <w:p w14:paraId="39699F7F" w14:textId="77777777" w:rsidR="00A1400C" w:rsidRPr="00A1400C" w:rsidRDefault="00A1400C" w:rsidP="00A1400C">
            <w:pPr>
              <w:widowControl/>
              <w:spacing w:line="240" w:lineRule="exact"/>
              <w:jc w:val="center"/>
              <w:rPr>
                <w:rFonts w:ascii="宋体" w:hAnsi="宋体" w:cs="宋体" w:hint="eastAsia"/>
                <w:b/>
                <w:bCs/>
                <w:color w:val="000000"/>
                <w:kern w:val="0"/>
                <w:sz w:val="18"/>
                <w:szCs w:val="18"/>
              </w:rPr>
            </w:pPr>
          </w:p>
        </w:tc>
        <w:tc>
          <w:tcPr>
            <w:tcW w:w="343" w:type="pct"/>
            <w:tcBorders>
              <w:top w:val="single" w:sz="4" w:space="0" w:color="auto"/>
              <w:left w:val="nil"/>
              <w:bottom w:val="single" w:sz="4" w:space="0" w:color="auto"/>
              <w:right w:val="single" w:sz="4" w:space="0" w:color="auto"/>
            </w:tcBorders>
            <w:vAlign w:val="center"/>
          </w:tcPr>
          <w:p w14:paraId="24189A1D" w14:textId="75D6DE03" w:rsidR="00A1400C" w:rsidRPr="00A1400C" w:rsidRDefault="00921DCA" w:rsidP="00A1400C">
            <w:pPr>
              <w:spacing w:line="240" w:lineRule="exact"/>
              <w:jc w:val="center"/>
              <w:rPr>
                <w:rFonts w:ascii="宋体" w:hAnsi="宋体" w:cs="宋体" w:hint="eastAsia"/>
                <w:b/>
                <w:bCs/>
                <w:color w:val="FF0000"/>
                <w:kern w:val="0"/>
                <w:sz w:val="18"/>
                <w:szCs w:val="18"/>
              </w:rPr>
            </w:pPr>
            <w:r>
              <w:rPr>
                <w:rFonts w:ascii="宋体" w:hAnsi="宋体" w:cs="宋体" w:hint="eastAsia"/>
                <w:b/>
                <w:bCs/>
                <w:color w:val="FF0000"/>
                <w:kern w:val="0"/>
                <w:sz w:val="18"/>
                <w:szCs w:val="18"/>
              </w:rPr>
              <w:t>30</w:t>
            </w:r>
          </w:p>
        </w:tc>
        <w:tc>
          <w:tcPr>
            <w:tcW w:w="3240" w:type="pct"/>
            <w:tcBorders>
              <w:top w:val="single" w:sz="4" w:space="0" w:color="auto"/>
              <w:left w:val="nil"/>
              <w:bottom w:val="single" w:sz="4" w:space="0" w:color="auto"/>
              <w:right w:val="single" w:sz="4" w:space="0" w:color="auto"/>
            </w:tcBorders>
            <w:vAlign w:val="center"/>
          </w:tcPr>
          <w:p w14:paraId="4BC8949B" w14:textId="2063FA3F" w:rsidR="00A1400C" w:rsidRPr="00A1400C" w:rsidRDefault="00A1400C" w:rsidP="00A1400C">
            <w:pPr>
              <w:widowControl/>
              <w:spacing w:line="240" w:lineRule="exact"/>
              <w:jc w:val="left"/>
              <w:rPr>
                <w:rFonts w:ascii="宋体" w:hAnsi="宋体" w:cs="宋体" w:hint="eastAsia"/>
                <w:b/>
                <w:bCs/>
                <w:kern w:val="0"/>
                <w:sz w:val="18"/>
                <w:szCs w:val="18"/>
                <w:lang w:bidi="ar"/>
              </w:rPr>
            </w:pPr>
            <w:bookmarkStart w:id="26" w:name="OLE_LINK42"/>
            <w:bookmarkStart w:id="27" w:name="OLE_LINK43"/>
            <w:r w:rsidRPr="00A1400C">
              <w:rPr>
                <w:rFonts w:ascii="宋体" w:hAnsi="宋体" w:cs="宋体"/>
                <w:b/>
                <w:bCs/>
                <w:color w:val="FF0000"/>
                <w:kern w:val="0"/>
                <w:sz w:val="18"/>
                <w:szCs w:val="18"/>
              </w:rPr>
              <w:t>近</w:t>
            </w:r>
            <w:r w:rsidR="00921DCA">
              <w:rPr>
                <w:rFonts w:ascii="宋体" w:hAnsi="宋体" w:cs="宋体" w:hint="eastAsia"/>
                <w:b/>
                <w:bCs/>
                <w:color w:val="FF0000"/>
                <w:kern w:val="0"/>
                <w:sz w:val="18"/>
                <w:szCs w:val="18"/>
              </w:rPr>
              <w:t>3</w:t>
            </w:r>
            <w:r w:rsidRPr="00A1400C">
              <w:rPr>
                <w:rFonts w:ascii="宋体" w:hAnsi="宋体" w:cs="宋体"/>
                <w:b/>
                <w:bCs/>
                <w:color w:val="FF0000"/>
                <w:kern w:val="0"/>
                <w:sz w:val="18"/>
                <w:szCs w:val="18"/>
              </w:rPr>
              <w:t>年（202</w:t>
            </w:r>
            <w:r w:rsidR="00921DCA">
              <w:rPr>
                <w:rFonts w:ascii="宋体" w:hAnsi="宋体" w:cs="宋体" w:hint="eastAsia"/>
                <w:b/>
                <w:bCs/>
                <w:color w:val="FF0000"/>
                <w:kern w:val="0"/>
                <w:sz w:val="18"/>
                <w:szCs w:val="18"/>
              </w:rPr>
              <w:t>3</w:t>
            </w:r>
            <w:r w:rsidRPr="00A1400C">
              <w:rPr>
                <w:rFonts w:ascii="宋体" w:hAnsi="宋体" w:cs="宋体" w:hint="eastAsia"/>
                <w:b/>
                <w:bCs/>
                <w:color w:val="FF0000"/>
                <w:kern w:val="0"/>
                <w:sz w:val="18"/>
                <w:szCs w:val="18"/>
              </w:rPr>
              <w:t>年度</w:t>
            </w:r>
            <w:r w:rsidRPr="00A1400C">
              <w:rPr>
                <w:rFonts w:ascii="宋体" w:hAnsi="宋体" w:cs="宋体"/>
                <w:b/>
                <w:bCs/>
                <w:color w:val="FF0000"/>
                <w:kern w:val="0"/>
                <w:sz w:val="18"/>
                <w:szCs w:val="18"/>
              </w:rPr>
              <w:t>-2025</w:t>
            </w:r>
            <w:r w:rsidRPr="00A1400C">
              <w:rPr>
                <w:rFonts w:ascii="宋体" w:hAnsi="宋体" w:cs="宋体" w:hint="eastAsia"/>
                <w:b/>
                <w:bCs/>
                <w:color w:val="FF0000"/>
                <w:kern w:val="0"/>
                <w:sz w:val="18"/>
                <w:szCs w:val="18"/>
              </w:rPr>
              <w:t>年度</w:t>
            </w:r>
            <w:r w:rsidRPr="00A1400C">
              <w:rPr>
                <w:rFonts w:ascii="宋体" w:hAnsi="宋体" w:cs="宋体"/>
                <w:b/>
                <w:bCs/>
                <w:color w:val="FF0000"/>
                <w:kern w:val="0"/>
                <w:sz w:val="18"/>
                <w:szCs w:val="18"/>
              </w:rPr>
              <w:t>）</w:t>
            </w:r>
            <w:r w:rsidRPr="00A1400C">
              <w:rPr>
                <w:rFonts w:ascii="宋体" w:hAnsi="宋体" w:cs="宋体" w:hint="eastAsia"/>
                <w:b/>
                <w:bCs/>
                <w:kern w:val="0"/>
                <w:sz w:val="18"/>
                <w:szCs w:val="18"/>
                <w:lang w:bidi="ar"/>
              </w:rPr>
              <w:t>与</w:t>
            </w:r>
            <w:r w:rsidRPr="004270A9">
              <w:rPr>
                <w:rFonts w:ascii="宋体" w:hAnsi="宋体" w:cs="宋体" w:hint="eastAsia"/>
                <w:b/>
                <w:bCs/>
                <w:color w:val="0000FF"/>
                <w:kern w:val="0"/>
                <w:sz w:val="18"/>
                <w:szCs w:val="18"/>
                <w:lang w:bidi="ar"/>
              </w:rPr>
              <w:t>实际签约</w:t>
            </w:r>
            <w:r w:rsidRPr="004270A9">
              <w:rPr>
                <w:rFonts w:ascii="宋体" w:hAnsi="宋体" w:cs="宋体" w:hint="eastAsia"/>
                <w:b/>
                <w:bCs/>
                <w:color w:val="000000" w:themeColor="text1"/>
                <w:kern w:val="0"/>
                <w:sz w:val="18"/>
                <w:szCs w:val="18"/>
                <w:lang w:bidi="ar"/>
              </w:rPr>
              <w:t>的各主流</w:t>
            </w:r>
            <w:r w:rsidRPr="00A1400C">
              <w:rPr>
                <w:rFonts w:ascii="宋体" w:hAnsi="宋体" w:cs="宋体" w:hint="eastAsia"/>
                <w:b/>
                <w:bCs/>
                <w:kern w:val="0"/>
                <w:sz w:val="18"/>
                <w:szCs w:val="18"/>
                <w:lang w:bidi="ar"/>
              </w:rPr>
              <w:t>商用客车车企的新能源汽车电机、电机控制器</w:t>
            </w:r>
            <w:r w:rsidR="00921DCA" w:rsidRPr="00BD4642">
              <w:rPr>
                <w:rFonts w:ascii="宋体" w:hAnsi="宋体" w:cs="宋体" w:hint="eastAsia"/>
                <w:b/>
                <w:bCs/>
                <w:kern w:val="0"/>
                <w:sz w:val="18"/>
                <w:szCs w:val="18"/>
                <w:lang w:bidi="ar"/>
              </w:rPr>
              <w:t>供应/</w:t>
            </w:r>
            <w:r w:rsidRPr="00BD4642">
              <w:rPr>
                <w:rFonts w:ascii="宋体" w:hAnsi="宋体" w:cs="宋体" w:hint="eastAsia"/>
                <w:b/>
                <w:bCs/>
                <w:kern w:val="0"/>
                <w:sz w:val="18"/>
                <w:szCs w:val="18"/>
                <w:lang w:bidi="ar"/>
              </w:rPr>
              <w:t>维修</w:t>
            </w:r>
            <w:r w:rsidRPr="00A1400C">
              <w:rPr>
                <w:rFonts w:ascii="宋体" w:hAnsi="宋体" w:cs="宋体" w:hint="eastAsia"/>
                <w:b/>
                <w:bCs/>
                <w:kern w:val="0"/>
                <w:sz w:val="18"/>
                <w:szCs w:val="18"/>
                <w:lang w:bidi="ar"/>
              </w:rPr>
              <w:t>服务业绩明细情况</w:t>
            </w:r>
          </w:p>
          <w:bookmarkEnd w:id="26"/>
          <w:p w14:paraId="7AF1D4A9" w14:textId="52DB13D5" w:rsidR="00A1400C" w:rsidRPr="00A1400C" w:rsidRDefault="00A1400C" w:rsidP="00A1400C">
            <w:pPr>
              <w:widowControl/>
              <w:spacing w:line="240" w:lineRule="exact"/>
              <w:jc w:val="left"/>
              <w:rPr>
                <w:rFonts w:ascii="宋体" w:hAnsi="宋体" w:cs="宋体" w:hint="eastAsia"/>
                <w:b/>
                <w:bCs/>
                <w:color w:val="FF0000"/>
                <w:kern w:val="0"/>
                <w:sz w:val="18"/>
                <w:szCs w:val="18"/>
                <w:lang w:bidi="ar"/>
              </w:rPr>
            </w:pPr>
            <w:r w:rsidRPr="00A1400C">
              <w:rPr>
                <w:rFonts w:ascii="宋体" w:hAnsi="宋体" w:cs="宋体"/>
                <w:b/>
                <w:bCs/>
                <w:color w:val="FF0000"/>
                <w:kern w:val="0"/>
                <w:sz w:val="18"/>
                <w:szCs w:val="18"/>
              </w:rPr>
              <w:t>投标人应如实提供</w:t>
            </w:r>
            <w:r w:rsidR="00921DCA" w:rsidRPr="00BD4642">
              <w:rPr>
                <w:rFonts w:ascii="宋体" w:hAnsi="宋体" w:cs="宋体" w:hint="eastAsia"/>
                <w:b/>
                <w:bCs/>
                <w:color w:val="FF0000"/>
                <w:kern w:val="0"/>
                <w:sz w:val="18"/>
                <w:szCs w:val="18"/>
              </w:rPr>
              <w:t>供应/</w:t>
            </w:r>
            <w:r w:rsidRPr="00A1400C">
              <w:rPr>
                <w:rFonts w:ascii="宋体" w:hAnsi="宋体" w:cs="宋体"/>
                <w:b/>
                <w:bCs/>
                <w:color w:val="FF0000"/>
                <w:kern w:val="0"/>
                <w:sz w:val="18"/>
                <w:szCs w:val="18"/>
              </w:rPr>
              <w:t>维修电机业绩的证明材料，我司将保留投标人提供的证明予以核查的权力，若发现填报不实，有权撤回中标资格并追究相应的违约处罚</w:t>
            </w:r>
          </w:p>
          <w:p w14:paraId="619EAD04" w14:textId="50513A94" w:rsidR="00A1400C" w:rsidRPr="00A1400C" w:rsidRDefault="00A1400C" w:rsidP="00A1400C">
            <w:pPr>
              <w:widowControl/>
              <w:spacing w:line="240" w:lineRule="exact"/>
              <w:jc w:val="left"/>
              <w:rPr>
                <w:rFonts w:ascii="宋体" w:hAnsi="宋体" w:cs="宋体" w:hint="eastAsia"/>
                <w:b/>
                <w:bCs/>
                <w:color w:val="0000FF"/>
                <w:kern w:val="0"/>
                <w:sz w:val="18"/>
                <w:szCs w:val="18"/>
                <w:lang w:bidi="ar"/>
              </w:rPr>
            </w:pPr>
            <w:bookmarkStart w:id="28" w:name="OLE_LINK33"/>
            <w:r w:rsidRPr="00A1400C">
              <w:rPr>
                <w:rFonts w:ascii="宋体" w:hAnsi="宋体" w:cs="宋体" w:hint="eastAsia"/>
                <w:b/>
                <w:bCs/>
                <w:color w:val="0000FF"/>
                <w:kern w:val="0"/>
                <w:sz w:val="18"/>
                <w:szCs w:val="18"/>
                <w:lang w:bidi="ar"/>
              </w:rPr>
              <w:t>【提供汇总表单说明</w:t>
            </w:r>
            <w:bookmarkEnd w:id="28"/>
            <w:r w:rsidRPr="00A1400C">
              <w:rPr>
                <w:rFonts w:ascii="宋体" w:hAnsi="宋体" w:cs="宋体" w:hint="eastAsia"/>
                <w:b/>
                <w:bCs/>
                <w:color w:val="0000FF"/>
                <w:kern w:val="0"/>
                <w:sz w:val="18"/>
                <w:szCs w:val="18"/>
                <w:lang w:bidi="ar"/>
              </w:rPr>
              <w:t>（包含但不限于服务方、</w:t>
            </w:r>
            <w:r w:rsidR="00921DCA">
              <w:rPr>
                <w:rFonts w:ascii="宋体" w:hAnsi="宋体" w:cs="宋体" w:hint="eastAsia"/>
                <w:b/>
                <w:bCs/>
                <w:color w:val="0000FF"/>
                <w:kern w:val="0"/>
                <w:sz w:val="18"/>
                <w:szCs w:val="18"/>
                <w:lang w:bidi="ar"/>
              </w:rPr>
              <w:t>2023/</w:t>
            </w:r>
            <w:r w:rsidRPr="00A1400C">
              <w:rPr>
                <w:rFonts w:ascii="宋体" w:hAnsi="宋体" w:cs="宋体" w:hint="eastAsia"/>
                <w:b/>
                <w:bCs/>
                <w:color w:val="0000FF"/>
                <w:kern w:val="0"/>
                <w:sz w:val="18"/>
                <w:szCs w:val="18"/>
                <w:lang w:bidi="ar"/>
              </w:rPr>
              <w:t>2024/2025的年度结算</w:t>
            </w:r>
            <w:r w:rsidR="00921DCA" w:rsidRPr="00BD4642">
              <w:rPr>
                <w:rFonts w:ascii="宋体" w:hAnsi="宋体" w:cs="宋体" w:hint="eastAsia"/>
                <w:b/>
                <w:bCs/>
                <w:color w:val="0000FF"/>
                <w:kern w:val="0"/>
                <w:sz w:val="18"/>
                <w:szCs w:val="18"/>
                <w:lang w:bidi="ar"/>
              </w:rPr>
              <w:t>供应/</w:t>
            </w:r>
            <w:r w:rsidRPr="00A1400C">
              <w:rPr>
                <w:rFonts w:ascii="宋体" w:hAnsi="宋体" w:cs="宋体" w:hint="eastAsia"/>
                <w:b/>
                <w:bCs/>
                <w:color w:val="0000FF"/>
                <w:kern w:val="0"/>
                <w:sz w:val="18"/>
                <w:szCs w:val="18"/>
                <w:lang w:bidi="ar"/>
              </w:rPr>
              <w:t>维修金额、涉及</w:t>
            </w:r>
            <w:r w:rsidR="00921DCA" w:rsidRPr="00BD4642">
              <w:rPr>
                <w:rFonts w:ascii="宋体" w:hAnsi="宋体" w:cs="宋体" w:hint="eastAsia"/>
                <w:b/>
                <w:bCs/>
                <w:color w:val="0000FF"/>
                <w:kern w:val="0"/>
                <w:sz w:val="18"/>
                <w:szCs w:val="18"/>
                <w:lang w:bidi="ar"/>
              </w:rPr>
              <w:t>供应/</w:t>
            </w:r>
            <w:r w:rsidRPr="00A1400C">
              <w:rPr>
                <w:rFonts w:ascii="宋体" w:hAnsi="宋体" w:cs="宋体" w:hint="eastAsia"/>
                <w:b/>
                <w:bCs/>
                <w:color w:val="0000FF"/>
                <w:kern w:val="0"/>
                <w:sz w:val="18"/>
                <w:szCs w:val="18"/>
                <w:lang w:bidi="ar"/>
              </w:rPr>
              <w:t>维修的电机品牌、基本型号、</w:t>
            </w:r>
            <w:r w:rsidR="00921DCA" w:rsidRPr="00BD4642">
              <w:rPr>
                <w:rFonts w:ascii="宋体" w:hAnsi="宋体" w:cs="宋体" w:hint="eastAsia"/>
                <w:b/>
                <w:bCs/>
                <w:color w:val="0000FF"/>
                <w:kern w:val="0"/>
                <w:sz w:val="18"/>
                <w:szCs w:val="18"/>
                <w:lang w:bidi="ar"/>
              </w:rPr>
              <w:t>供应/</w:t>
            </w:r>
            <w:r w:rsidRPr="00A1400C">
              <w:rPr>
                <w:rFonts w:ascii="宋体" w:hAnsi="宋体" w:cs="宋体" w:hint="eastAsia"/>
                <w:b/>
                <w:bCs/>
                <w:color w:val="0000FF"/>
                <w:kern w:val="0"/>
                <w:sz w:val="18"/>
                <w:szCs w:val="18"/>
                <w:lang w:bidi="ar"/>
              </w:rPr>
              <w:t>维修数量等）</w:t>
            </w:r>
            <w:r w:rsidRPr="00A1400C">
              <w:rPr>
                <w:rFonts w:ascii="宋体" w:hAnsi="宋体" w:cs="宋体"/>
                <w:b/>
                <w:bCs/>
                <w:color w:val="0000FF"/>
                <w:kern w:val="0"/>
                <w:sz w:val="18"/>
                <w:szCs w:val="18"/>
                <w:lang w:bidi="ar"/>
              </w:rPr>
              <w:t>和详细证明附件资料</w:t>
            </w:r>
            <w:r w:rsidRPr="00A1400C">
              <w:rPr>
                <w:rFonts w:ascii="宋体" w:hAnsi="宋体" w:cs="宋体" w:hint="eastAsia"/>
                <w:b/>
                <w:bCs/>
                <w:color w:val="0000FF"/>
                <w:kern w:val="0"/>
                <w:sz w:val="18"/>
                <w:szCs w:val="18"/>
                <w:lang w:bidi="ar"/>
              </w:rPr>
              <w:t>（与服务方的月度/年度发票、结算单等复印件等）】</w:t>
            </w:r>
            <w:bookmarkEnd w:id="27"/>
          </w:p>
        </w:tc>
      </w:tr>
      <w:bookmarkEnd w:id="18"/>
      <w:bookmarkEnd w:id="25"/>
    </w:tbl>
    <w:p w14:paraId="682E9745" w14:textId="77777777" w:rsidR="00A1400C" w:rsidRPr="00A1400C" w:rsidRDefault="00A1400C" w:rsidP="00A1400C">
      <w:pPr>
        <w:pStyle w:val="a7"/>
        <w:numPr>
          <w:ilvl w:val="0"/>
          <w:numId w:val="9"/>
        </w:numPr>
        <w:wordWrap w:val="0"/>
        <w:ind w:firstLineChars="0"/>
        <w:rPr>
          <w:rFonts w:ascii="宋体" w:hAnsi="宋体" w:hint="eastAsia"/>
        </w:rPr>
        <w:sectPr w:rsidR="00A1400C" w:rsidRPr="00A1400C" w:rsidSect="00A1400C">
          <w:pgSz w:w="16838" w:h="11906" w:orient="landscape" w:code="9"/>
          <w:pgMar w:top="1134" w:right="1134" w:bottom="851" w:left="1134" w:header="851" w:footer="992" w:gutter="0"/>
          <w:cols w:space="425"/>
          <w:docGrid w:type="lines" w:linePitch="312"/>
        </w:sectPr>
      </w:pPr>
    </w:p>
    <w:p w14:paraId="31317A53" w14:textId="7E23FAB0" w:rsidR="0051567C" w:rsidRPr="00A1400C" w:rsidRDefault="0051567C" w:rsidP="00A1400C">
      <w:pPr>
        <w:spacing w:line="360" w:lineRule="auto"/>
        <w:outlineLvl w:val="2"/>
        <w:rPr>
          <w:rFonts w:ascii="宋体" w:hAnsi="宋体" w:hint="eastAsia"/>
          <w:b/>
          <w:bCs/>
          <w:color w:val="0000FF"/>
          <w:sz w:val="24"/>
          <w:szCs w:val="24"/>
        </w:rPr>
      </w:pPr>
      <w:bookmarkStart w:id="29" w:name="OLE_LINK20"/>
      <w:r w:rsidRPr="00F9656E">
        <w:rPr>
          <w:rFonts w:ascii="宋体" w:hAnsi="宋体" w:hint="eastAsia"/>
          <w:b/>
          <w:bCs/>
          <w:color w:val="000000" w:themeColor="text1"/>
          <w:sz w:val="24"/>
          <w:szCs w:val="24"/>
        </w:rPr>
        <w:lastRenderedPageBreak/>
        <w:t>表</w:t>
      </w:r>
      <w:r w:rsidR="00653468">
        <w:rPr>
          <w:rFonts w:ascii="宋体" w:hAnsi="宋体" w:hint="eastAsia"/>
          <w:b/>
          <w:bCs/>
          <w:color w:val="000000" w:themeColor="text1"/>
          <w:sz w:val="24"/>
          <w:szCs w:val="24"/>
        </w:rPr>
        <w:t>二</w:t>
      </w:r>
      <w:r w:rsidRPr="00F9656E">
        <w:rPr>
          <w:rFonts w:ascii="宋体" w:hAnsi="宋体" w:hint="eastAsia"/>
          <w:b/>
          <w:bCs/>
          <w:color w:val="000000" w:themeColor="text1"/>
          <w:sz w:val="24"/>
          <w:szCs w:val="24"/>
        </w:rPr>
        <w:t>：</w:t>
      </w:r>
      <w:bookmarkStart w:id="30" w:name="OLE_LINK75"/>
      <w:r w:rsidRPr="00F9656E">
        <w:rPr>
          <w:rFonts w:ascii="宋体" w:hAnsi="宋体" w:hint="eastAsia"/>
          <w:b/>
          <w:bCs/>
          <w:color w:val="000000" w:themeColor="text1"/>
          <w:sz w:val="24"/>
          <w:szCs w:val="24"/>
        </w:rPr>
        <w:t>供应商</w:t>
      </w:r>
      <w:r w:rsidR="00A1400C">
        <w:rPr>
          <w:rFonts w:ascii="宋体" w:hAnsi="宋体" w:hint="eastAsia"/>
          <w:b/>
          <w:bCs/>
          <w:color w:val="000000" w:themeColor="text1"/>
          <w:sz w:val="24"/>
          <w:szCs w:val="24"/>
        </w:rPr>
        <w:t>能力A</w:t>
      </w:r>
      <w:bookmarkEnd w:id="30"/>
      <w:r w:rsidRPr="00F9656E">
        <w:rPr>
          <w:rFonts w:ascii="宋体" w:hAnsi="宋体" w:hint="eastAsia"/>
          <w:b/>
          <w:bCs/>
          <w:color w:val="000000" w:themeColor="text1"/>
          <w:sz w:val="24"/>
          <w:szCs w:val="24"/>
        </w:rPr>
        <w:t>审核评审项目/评分标准</w:t>
      </w:r>
      <w:bookmarkEnd w:id="16"/>
    </w:p>
    <w:tbl>
      <w:tblPr>
        <w:tblW w:w="14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2126"/>
        <w:gridCol w:w="992"/>
        <w:gridCol w:w="9411"/>
      </w:tblGrid>
      <w:tr w:rsidR="00A1400C" w:rsidRPr="00D44DE2" w14:paraId="13614D4A" w14:textId="77777777" w:rsidTr="00A1400C">
        <w:trPr>
          <w:trHeight w:val="376"/>
          <w:jc w:val="center"/>
        </w:trPr>
        <w:tc>
          <w:tcPr>
            <w:tcW w:w="562" w:type="dxa"/>
            <w:shd w:val="clear" w:color="auto" w:fill="D9D9D9"/>
            <w:vAlign w:val="center"/>
          </w:tcPr>
          <w:p w14:paraId="522E8D88" w14:textId="77777777" w:rsidR="00A1400C" w:rsidRPr="00D44DE2" w:rsidRDefault="00A1400C" w:rsidP="00762A47">
            <w:pPr>
              <w:widowControl/>
              <w:spacing w:line="240" w:lineRule="exact"/>
              <w:jc w:val="center"/>
              <w:rPr>
                <w:rFonts w:ascii="宋体" w:hAnsi="宋体" w:cs="宋体" w:hint="eastAsia"/>
                <w:b/>
                <w:bCs/>
                <w:color w:val="000000"/>
                <w:kern w:val="0"/>
                <w:sz w:val="18"/>
                <w:szCs w:val="18"/>
              </w:rPr>
            </w:pPr>
            <w:bookmarkStart w:id="31" w:name="_Hlk237696733"/>
            <w:bookmarkEnd w:id="29"/>
            <w:r w:rsidRPr="00D44DE2">
              <w:rPr>
                <w:rFonts w:ascii="宋体" w:hAnsi="宋体" w:cs="宋体" w:hint="eastAsia"/>
                <w:b/>
                <w:bCs/>
                <w:color w:val="000000"/>
                <w:kern w:val="0"/>
                <w:sz w:val="18"/>
                <w:szCs w:val="18"/>
              </w:rPr>
              <w:t>序</w:t>
            </w:r>
          </w:p>
        </w:tc>
        <w:tc>
          <w:tcPr>
            <w:tcW w:w="1418" w:type="dxa"/>
            <w:shd w:val="clear" w:color="auto" w:fill="D9D9D9"/>
            <w:vAlign w:val="center"/>
          </w:tcPr>
          <w:p w14:paraId="5EF869E7" w14:textId="77777777" w:rsidR="00A1400C" w:rsidRPr="00D44DE2" w:rsidRDefault="00A1400C" w:rsidP="00762A47">
            <w:pPr>
              <w:widowControl/>
              <w:spacing w:line="240" w:lineRule="exact"/>
              <w:jc w:val="center"/>
              <w:rPr>
                <w:rFonts w:ascii="宋体" w:hAnsi="宋体" w:cs="宋体" w:hint="eastAsia"/>
                <w:b/>
                <w:bCs/>
                <w:color w:val="000000"/>
                <w:kern w:val="0"/>
                <w:sz w:val="18"/>
                <w:szCs w:val="18"/>
              </w:rPr>
            </w:pPr>
            <w:r w:rsidRPr="00D44DE2">
              <w:rPr>
                <w:rFonts w:ascii="宋体" w:hAnsi="宋体" w:cs="宋体" w:hint="eastAsia"/>
                <w:b/>
                <w:bCs/>
                <w:color w:val="000000"/>
                <w:kern w:val="0"/>
                <w:sz w:val="18"/>
                <w:szCs w:val="18"/>
              </w:rPr>
              <w:t>评审方向</w:t>
            </w:r>
          </w:p>
        </w:tc>
        <w:tc>
          <w:tcPr>
            <w:tcW w:w="2126" w:type="dxa"/>
            <w:shd w:val="clear" w:color="auto" w:fill="D9D9D9"/>
            <w:vAlign w:val="center"/>
          </w:tcPr>
          <w:p w14:paraId="7B03B867" w14:textId="77777777" w:rsidR="00A1400C" w:rsidRPr="00D44DE2" w:rsidRDefault="00A1400C" w:rsidP="00762A47">
            <w:pPr>
              <w:widowControl/>
              <w:spacing w:line="240" w:lineRule="exact"/>
              <w:jc w:val="center"/>
              <w:rPr>
                <w:rFonts w:ascii="宋体" w:hAnsi="宋体" w:cs="宋体" w:hint="eastAsia"/>
                <w:b/>
                <w:bCs/>
                <w:color w:val="000000"/>
                <w:kern w:val="0"/>
                <w:sz w:val="18"/>
                <w:szCs w:val="18"/>
              </w:rPr>
            </w:pPr>
            <w:r w:rsidRPr="00D44DE2">
              <w:rPr>
                <w:rFonts w:ascii="宋体" w:hAnsi="宋体" w:cs="宋体" w:hint="eastAsia"/>
                <w:b/>
                <w:bCs/>
                <w:color w:val="000000"/>
                <w:kern w:val="0"/>
                <w:sz w:val="18"/>
                <w:szCs w:val="18"/>
              </w:rPr>
              <w:t>评审内容</w:t>
            </w:r>
          </w:p>
        </w:tc>
        <w:tc>
          <w:tcPr>
            <w:tcW w:w="992" w:type="dxa"/>
            <w:shd w:val="clear" w:color="auto" w:fill="D9D9D9"/>
            <w:vAlign w:val="center"/>
          </w:tcPr>
          <w:p w14:paraId="58C6406D" w14:textId="77777777" w:rsidR="00A1400C" w:rsidRPr="00D44DE2" w:rsidRDefault="00A1400C" w:rsidP="00762A47">
            <w:pPr>
              <w:widowControl/>
              <w:spacing w:line="240" w:lineRule="exact"/>
              <w:jc w:val="center"/>
              <w:rPr>
                <w:rFonts w:ascii="宋体" w:hAnsi="宋体" w:cs="宋体" w:hint="eastAsia"/>
                <w:b/>
                <w:bCs/>
                <w:color w:val="000000"/>
                <w:kern w:val="0"/>
                <w:sz w:val="18"/>
                <w:szCs w:val="18"/>
              </w:rPr>
            </w:pPr>
            <w:r w:rsidRPr="00D44DE2">
              <w:rPr>
                <w:rFonts w:ascii="宋体" w:hAnsi="宋体" w:cs="宋体" w:hint="eastAsia"/>
                <w:b/>
                <w:bCs/>
                <w:color w:val="000000"/>
                <w:kern w:val="0"/>
                <w:sz w:val="18"/>
                <w:szCs w:val="18"/>
              </w:rPr>
              <w:t>分值占比</w:t>
            </w:r>
          </w:p>
        </w:tc>
        <w:tc>
          <w:tcPr>
            <w:tcW w:w="9411" w:type="dxa"/>
            <w:shd w:val="clear" w:color="auto" w:fill="D9D9D9"/>
            <w:vAlign w:val="center"/>
          </w:tcPr>
          <w:p w14:paraId="48A27CEC" w14:textId="77777777" w:rsidR="00A1400C" w:rsidRPr="00D44DE2" w:rsidRDefault="00A1400C" w:rsidP="00762A47">
            <w:pPr>
              <w:widowControl/>
              <w:spacing w:line="240" w:lineRule="exact"/>
              <w:jc w:val="center"/>
              <w:rPr>
                <w:rFonts w:ascii="宋体" w:hAnsi="宋体" w:cs="宋体" w:hint="eastAsia"/>
                <w:b/>
                <w:bCs/>
                <w:color w:val="000000"/>
                <w:kern w:val="0"/>
                <w:sz w:val="18"/>
                <w:szCs w:val="18"/>
              </w:rPr>
            </w:pPr>
            <w:r w:rsidRPr="00D44DE2">
              <w:rPr>
                <w:rFonts w:ascii="宋体" w:hAnsi="宋体" w:cs="宋体" w:hint="eastAsia"/>
                <w:b/>
                <w:bCs/>
                <w:color w:val="000000"/>
                <w:kern w:val="0"/>
                <w:sz w:val="18"/>
                <w:szCs w:val="18"/>
              </w:rPr>
              <w:t>资料提供说明</w:t>
            </w:r>
            <w:r w:rsidRPr="00D44DE2">
              <w:rPr>
                <w:rFonts w:ascii="宋体" w:hAnsi="宋体" w:cs="宋体" w:hint="eastAsia"/>
                <w:b/>
                <w:bCs/>
                <w:color w:val="FF0000"/>
                <w:kern w:val="0"/>
                <w:sz w:val="18"/>
                <w:szCs w:val="18"/>
              </w:rPr>
              <w:t>（面向供应商）</w:t>
            </w:r>
          </w:p>
        </w:tc>
      </w:tr>
      <w:tr w:rsidR="00A1400C" w:rsidRPr="00D44DE2" w14:paraId="57DA9338" w14:textId="77777777" w:rsidTr="00A1400C">
        <w:trPr>
          <w:trHeight w:val="18"/>
          <w:jc w:val="center"/>
        </w:trPr>
        <w:tc>
          <w:tcPr>
            <w:tcW w:w="562" w:type="dxa"/>
            <w:vMerge w:val="restart"/>
            <w:vAlign w:val="center"/>
          </w:tcPr>
          <w:p w14:paraId="16DEC78F" w14:textId="6EE79E01" w:rsidR="00A1400C" w:rsidRPr="00D44DE2" w:rsidRDefault="00653468" w:rsidP="00A1400C">
            <w:pPr>
              <w:widowControl/>
              <w:spacing w:line="240" w:lineRule="exact"/>
              <w:jc w:val="center"/>
              <w:rPr>
                <w:rFonts w:ascii="宋体" w:hAnsi="宋体" w:cs="宋体" w:hint="eastAsia"/>
                <w:b/>
                <w:bCs/>
                <w:color w:val="000000"/>
                <w:kern w:val="0"/>
                <w:sz w:val="18"/>
                <w:szCs w:val="18"/>
              </w:rPr>
            </w:pPr>
            <w:r w:rsidRPr="00D44DE2">
              <w:rPr>
                <w:rFonts w:ascii="宋体" w:hAnsi="宋体" w:cs="宋体" w:hint="eastAsia"/>
                <w:b/>
                <w:bCs/>
                <w:color w:val="000000"/>
                <w:kern w:val="0"/>
                <w:sz w:val="18"/>
                <w:szCs w:val="18"/>
              </w:rPr>
              <w:t>2</w:t>
            </w:r>
          </w:p>
        </w:tc>
        <w:tc>
          <w:tcPr>
            <w:tcW w:w="1418" w:type="dxa"/>
            <w:vMerge w:val="restart"/>
            <w:vAlign w:val="center"/>
          </w:tcPr>
          <w:p w14:paraId="7B9A6AD9" w14:textId="186C2C06" w:rsidR="00A1400C" w:rsidRPr="00D44DE2" w:rsidRDefault="00A1400C" w:rsidP="00A1400C">
            <w:pPr>
              <w:widowControl/>
              <w:spacing w:line="240" w:lineRule="exact"/>
              <w:jc w:val="center"/>
              <w:rPr>
                <w:rFonts w:ascii="宋体" w:hAnsi="宋体" w:cs="宋体" w:hint="eastAsia"/>
                <w:b/>
                <w:bCs/>
                <w:color w:val="000000"/>
                <w:kern w:val="0"/>
                <w:sz w:val="18"/>
                <w:szCs w:val="18"/>
              </w:rPr>
            </w:pPr>
            <w:r w:rsidRPr="00D44DE2">
              <w:rPr>
                <w:rFonts w:ascii="宋体" w:hAnsi="宋体" w:cs="宋体"/>
                <w:b/>
                <w:bCs/>
                <w:color w:val="000000"/>
                <w:kern w:val="0"/>
                <w:sz w:val="18"/>
                <w:szCs w:val="18"/>
              </w:rPr>
              <w:t>能力A</w:t>
            </w:r>
          </w:p>
        </w:tc>
        <w:tc>
          <w:tcPr>
            <w:tcW w:w="2126" w:type="dxa"/>
            <w:vAlign w:val="center"/>
          </w:tcPr>
          <w:p w14:paraId="6E0205FC" w14:textId="74B4C752" w:rsidR="00A1400C" w:rsidRPr="00D44DE2" w:rsidRDefault="00A1400C" w:rsidP="00A1400C">
            <w:pPr>
              <w:widowControl/>
              <w:spacing w:line="240" w:lineRule="exact"/>
              <w:jc w:val="center"/>
              <w:rPr>
                <w:rFonts w:ascii="宋体" w:hAnsi="宋体" w:cs="宋体" w:hint="eastAsia"/>
                <w:b/>
                <w:bCs/>
                <w:color w:val="000000"/>
                <w:kern w:val="0"/>
                <w:sz w:val="18"/>
                <w:szCs w:val="18"/>
              </w:rPr>
            </w:pPr>
            <w:bookmarkStart w:id="32" w:name="OLE_LINK5"/>
            <w:r w:rsidRPr="00D44DE2">
              <w:rPr>
                <w:rFonts w:ascii="宋体" w:hAnsi="宋体" w:cs="宋体"/>
                <w:b/>
                <w:bCs/>
                <w:color w:val="FF0000"/>
                <w:kern w:val="0"/>
                <w:sz w:val="18"/>
                <w:szCs w:val="18"/>
              </w:rPr>
              <w:t>近</w:t>
            </w:r>
            <w:r w:rsidR="00921DCA" w:rsidRPr="00D44DE2">
              <w:rPr>
                <w:rFonts w:ascii="宋体" w:hAnsi="宋体" w:cs="宋体" w:hint="eastAsia"/>
                <w:b/>
                <w:bCs/>
                <w:color w:val="FF0000"/>
                <w:kern w:val="0"/>
                <w:sz w:val="18"/>
                <w:szCs w:val="18"/>
              </w:rPr>
              <w:t>3</w:t>
            </w:r>
            <w:r w:rsidRPr="00D44DE2">
              <w:rPr>
                <w:rFonts w:ascii="宋体" w:hAnsi="宋体" w:cs="宋体"/>
                <w:b/>
                <w:bCs/>
                <w:color w:val="FF0000"/>
                <w:kern w:val="0"/>
                <w:sz w:val="18"/>
                <w:szCs w:val="18"/>
              </w:rPr>
              <w:t>年（202</w:t>
            </w:r>
            <w:r w:rsidR="00921DCA" w:rsidRPr="00D44DE2">
              <w:rPr>
                <w:rFonts w:ascii="宋体" w:hAnsi="宋体" w:cs="宋体" w:hint="eastAsia"/>
                <w:b/>
                <w:bCs/>
                <w:color w:val="FF0000"/>
                <w:kern w:val="0"/>
                <w:sz w:val="18"/>
                <w:szCs w:val="18"/>
              </w:rPr>
              <w:t>3</w:t>
            </w:r>
            <w:r w:rsidRPr="00D44DE2">
              <w:rPr>
                <w:rFonts w:ascii="宋体" w:hAnsi="宋体" w:cs="宋体" w:hint="eastAsia"/>
                <w:b/>
                <w:bCs/>
                <w:color w:val="FF0000"/>
                <w:kern w:val="0"/>
                <w:sz w:val="18"/>
                <w:szCs w:val="18"/>
              </w:rPr>
              <w:t>-2025年度</w:t>
            </w:r>
            <w:r w:rsidRPr="00D44DE2">
              <w:rPr>
                <w:rFonts w:ascii="宋体" w:hAnsi="宋体" w:cs="宋体"/>
                <w:b/>
                <w:bCs/>
                <w:color w:val="FF0000"/>
                <w:kern w:val="0"/>
                <w:sz w:val="18"/>
                <w:szCs w:val="18"/>
              </w:rPr>
              <w:t>）</w:t>
            </w:r>
            <w:bookmarkStart w:id="33" w:name="OLE_LINK4"/>
            <w:r w:rsidRPr="00D44DE2">
              <w:rPr>
                <w:rFonts w:ascii="宋体" w:hAnsi="宋体" w:cs="宋体"/>
                <w:b/>
                <w:bCs/>
                <w:kern w:val="0"/>
                <w:sz w:val="18"/>
                <w:szCs w:val="18"/>
              </w:rPr>
              <w:t>新能源电机、电机控制器</w:t>
            </w:r>
            <w:r w:rsidR="00AF6E9D" w:rsidRPr="00D44DE2">
              <w:rPr>
                <w:rFonts w:ascii="宋体" w:hAnsi="宋体" w:cs="宋体" w:hint="eastAsia"/>
                <w:b/>
                <w:bCs/>
                <w:kern w:val="0"/>
                <w:sz w:val="18"/>
                <w:szCs w:val="18"/>
              </w:rPr>
              <w:t>供应/</w:t>
            </w:r>
            <w:r w:rsidRPr="00D44DE2">
              <w:rPr>
                <w:rFonts w:ascii="宋体" w:hAnsi="宋体" w:cs="宋体"/>
                <w:b/>
                <w:bCs/>
                <w:kern w:val="0"/>
                <w:sz w:val="18"/>
                <w:szCs w:val="18"/>
              </w:rPr>
              <w:t>维修合作的主流商用客车车企数量</w:t>
            </w:r>
            <w:bookmarkEnd w:id="32"/>
            <w:bookmarkEnd w:id="33"/>
          </w:p>
        </w:tc>
        <w:tc>
          <w:tcPr>
            <w:tcW w:w="992" w:type="dxa"/>
            <w:vAlign w:val="center"/>
          </w:tcPr>
          <w:p w14:paraId="5EAC77D3" w14:textId="2AAF73DE" w:rsidR="00A1400C" w:rsidRPr="00D44DE2" w:rsidRDefault="00A1400C" w:rsidP="00A1400C">
            <w:pPr>
              <w:widowControl/>
              <w:spacing w:line="240" w:lineRule="exact"/>
              <w:jc w:val="center"/>
              <w:rPr>
                <w:rFonts w:ascii="宋体" w:hAnsi="宋体" w:cs="宋体" w:hint="eastAsia"/>
                <w:b/>
                <w:bCs/>
                <w:color w:val="FF0000"/>
                <w:kern w:val="0"/>
                <w:sz w:val="18"/>
                <w:szCs w:val="18"/>
              </w:rPr>
            </w:pPr>
            <w:r w:rsidRPr="00D44DE2">
              <w:rPr>
                <w:rFonts w:ascii="宋体" w:hAnsi="宋体" w:cs="宋体" w:hint="eastAsia"/>
                <w:b/>
                <w:bCs/>
                <w:color w:val="FF0000"/>
                <w:kern w:val="0"/>
                <w:sz w:val="18"/>
                <w:szCs w:val="18"/>
              </w:rPr>
              <w:t>10</w:t>
            </w:r>
          </w:p>
        </w:tc>
        <w:tc>
          <w:tcPr>
            <w:tcW w:w="9411" w:type="dxa"/>
            <w:vAlign w:val="center"/>
          </w:tcPr>
          <w:p w14:paraId="79D29D59" w14:textId="7EA63E8C" w:rsidR="00A1400C" w:rsidRPr="00D44DE2" w:rsidRDefault="00A1400C" w:rsidP="00A1400C">
            <w:pPr>
              <w:widowControl/>
              <w:spacing w:line="240" w:lineRule="exact"/>
              <w:jc w:val="left"/>
              <w:rPr>
                <w:rFonts w:ascii="宋体" w:hAnsi="宋体" w:cs="宋体" w:hint="eastAsia"/>
                <w:b/>
                <w:bCs/>
                <w:color w:val="000000"/>
                <w:kern w:val="0"/>
                <w:sz w:val="18"/>
                <w:szCs w:val="18"/>
              </w:rPr>
            </w:pPr>
            <w:r w:rsidRPr="00D44DE2">
              <w:rPr>
                <w:rFonts w:ascii="宋体" w:hAnsi="宋体" w:cs="宋体"/>
                <w:b/>
                <w:bCs/>
                <w:color w:val="000000"/>
                <w:kern w:val="0"/>
                <w:sz w:val="18"/>
                <w:szCs w:val="18"/>
              </w:rPr>
              <w:t>近</w:t>
            </w:r>
            <w:r w:rsidR="00921DCA" w:rsidRPr="00D44DE2">
              <w:rPr>
                <w:rFonts w:ascii="宋体" w:hAnsi="宋体" w:cs="宋体" w:hint="eastAsia"/>
                <w:b/>
                <w:bCs/>
                <w:color w:val="000000"/>
                <w:kern w:val="0"/>
                <w:sz w:val="18"/>
                <w:szCs w:val="18"/>
              </w:rPr>
              <w:t>3</w:t>
            </w:r>
            <w:r w:rsidRPr="00D44DE2">
              <w:rPr>
                <w:rFonts w:ascii="宋体" w:hAnsi="宋体" w:cs="宋体"/>
                <w:b/>
                <w:bCs/>
                <w:color w:val="000000"/>
                <w:kern w:val="0"/>
                <w:sz w:val="18"/>
                <w:szCs w:val="18"/>
              </w:rPr>
              <w:t>年（202</w:t>
            </w:r>
            <w:r w:rsidR="00921DCA" w:rsidRPr="00D44DE2">
              <w:rPr>
                <w:rFonts w:ascii="宋体" w:hAnsi="宋体" w:cs="宋体" w:hint="eastAsia"/>
                <w:b/>
                <w:bCs/>
                <w:color w:val="000000"/>
                <w:kern w:val="0"/>
                <w:sz w:val="18"/>
                <w:szCs w:val="18"/>
              </w:rPr>
              <w:t>3</w:t>
            </w:r>
            <w:r w:rsidRPr="00D44DE2">
              <w:rPr>
                <w:rFonts w:ascii="宋体" w:hAnsi="宋体" w:cs="宋体" w:hint="eastAsia"/>
                <w:b/>
                <w:bCs/>
                <w:color w:val="000000"/>
                <w:kern w:val="0"/>
                <w:sz w:val="18"/>
                <w:szCs w:val="18"/>
              </w:rPr>
              <w:t>年度</w:t>
            </w:r>
            <w:r w:rsidRPr="00D44DE2">
              <w:rPr>
                <w:rFonts w:ascii="宋体" w:hAnsi="宋体" w:cs="宋体"/>
                <w:b/>
                <w:bCs/>
                <w:color w:val="000000"/>
                <w:kern w:val="0"/>
                <w:sz w:val="18"/>
                <w:szCs w:val="18"/>
              </w:rPr>
              <w:t>-2025</w:t>
            </w:r>
            <w:r w:rsidRPr="00D44DE2">
              <w:rPr>
                <w:rFonts w:ascii="宋体" w:hAnsi="宋体" w:cs="宋体" w:hint="eastAsia"/>
                <w:b/>
                <w:bCs/>
                <w:color w:val="000000"/>
                <w:kern w:val="0"/>
                <w:sz w:val="18"/>
                <w:szCs w:val="18"/>
              </w:rPr>
              <w:t>年度</w:t>
            </w:r>
            <w:r w:rsidRPr="00D44DE2">
              <w:rPr>
                <w:rFonts w:ascii="宋体" w:hAnsi="宋体" w:cs="宋体"/>
                <w:b/>
                <w:bCs/>
                <w:color w:val="000000"/>
                <w:kern w:val="0"/>
                <w:sz w:val="18"/>
                <w:szCs w:val="18"/>
              </w:rPr>
              <w:t>）新能源电机、电机控制器</w:t>
            </w:r>
            <w:r w:rsidR="004270A9" w:rsidRPr="00D44DE2">
              <w:rPr>
                <w:rFonts w:ascii="宋体" w:hAnsi="宋体" w:cs="宋体" w:hint="eastAsia"/>
                <w:b/>
                <w:bCs/>
                <w:color w:val="000000"/>
                <w:kern w:val="0"/>
                <w:sz w:val="18"/>
                <w:szCs w:val="18"/>
              </w:rPr>
              <w:t>供应/</w:t>
            </w:r>
            <w:r w:rsidRPr="00D44DE2">
              <w:rPr>
                <w:rFonts w:ascii="宋体" w:hAnsi="宋体" w:cs="宋体"/>
                <w:b/>
                <w:bCs/>
                <w:color w:val="000000"/>
                <w:kern w:val="0"/>
                <w:sz w:val="18"/>
                <w:szCs w:val="18"/>
              </w:rPr>
              <w:t>维修合作的主流商用客车车企</w:t>
            </w:r>
            <w:r w:rsidRPr="00D44DE2">
              <w:rPr>
                <w:rFonts w:ascii="宋体" w:hAnsi="宋体" w:cs="宋体" w:hint="eastAsia"/>
                <w:b/>
                <w:bCs/>
                <w:color w:val="000000"/>
                <w:kern w:val="0"/>
                <w:sz w:val="18"/>
                <w:szCs w:val="18"/>
              </w:rPr>
              <w:t>名称及</w:t>
            </w:r>
            <w:r w:rsidRPr="00D44DE2">
              <w:rPr>
                <w:rFonts w:ascii="宋体" w:hAnsi="宋体" w:cs="宋体"/>
                <w:b/>
                <w:bCs/>
                <w:color w:val="000000"/>
                <w:kern w:val="0"/>
                <w:sz w:val="18"/>
                <w:szCs w:val="18"/>
              </w:rPr>
              <w:t>数量</w:t>
            </w:r>
          </w:p>
          <w:p w14:paraId="242CF78D" w14:textId="77777777" w:rsidR="00A1400C" w:rsidRPr="00D44DE2" w:rsidRDefault="00A1400C" w:rsidP="00A1400C">
            <w:pPr>
              <w:widowControl/>
              <w:spacing w:line="240" w:lineRule="exact"/>
              <w:textAlignment w:val="center"/>
              <w:rPr>
                <w:rFonts w:ascii="宋体" w:hAnsi="宋体" w:cs="宋体" w:hint="eastAsia"/>
                <w:b/>
                <w:bCs/>
                <w:color w:val="0000FF"/>
                <w:kern w:val="0"/>
                <w:sz w:val="18"/>
                <w:szCs w:val="18"/>
              </w:rPr>
            </w:pPr>
            <w:r w:rsidRPr="00D44DE2">
              <w:rPr>
                <w:rFonts w:ascii="宋体" w:hAnsi="宋体" w:cs="宋体" w:hint="eastAsia"/>
                <w:b/>
                <w:bCs/>
                <w:color w:val="0000FF"/>
                <w:kern w:val="0"/>
                <w:sz w:val="18"/>
                <w:szCs w:val="18"/>
              </w:rPr>
              <w:t>【以汇总</w:t>
            </w:r>
            <w:r w:rsidRPr="00D44DE2">
              <w:rPr>
                <w:rFonts w:ascii="宋体" w:hAnsi="宋体" w:cs="宋体"/>
                <w:b/>
                <w:bCs/>
                <w:color w:val="0000FF"/>
                <w:kern w:val="0"/>
                <w:sz w:val="18"/>
                <w:szCs w:val="18"/>
              </w:rPr>
              <w:t>表单说明</w:t>
            </w:r>
            <w:r w:rsidRPr="00D44DE2">
              <w:rPr>
                <w:rFonts w:ascii="宋体" w:hAnsi="宋体" w:cs="宋体" w:hint="eastAsia"/>
                <w:b/>
                <w:bCs/>
                <w:color w:val="0000FF"/>
                <w:kern w:val="0"/>
                <w:sz w:val="18"/>
                <w:szCs w:val="18"/>
              </w:rPr>
              <w:t>（优先年度，其次交易金额排序）及附件的方式说明（附件形式为提供相应采购合同证明-必要时隐去敏感相关项；若无合同须提供与服务方的年度或月度结算凭证-包含但不限于</w:t>
            </w:r>
            <w:r w:rsidRPr="00D44DE2">
              <w:rPr>
                <w:rFonts w:ascii="宋体" w:hAnsi="宋体" w:cs="宋体"/>
                <w:b/>
                <w:bCs/>
                <w:color w:val="0000FF"/>
                <w:kern w:val="0"/>
                <w:sz w:val="18"/>
                <w:szCs w:val="18"/>
              </w:rPr>
              <w:t>合同台账及对应的结算发票</w:t>
            </w:r>
            <w:r w:rsidRPr="00D44DE2">
              <w:rPr>
                <w:rFonts w:ascii="宋体" w:hAnsi="宋体" w:cs="宋体" w:hint="eastAsia"/>
                <w:b/>
                <w:bCs/>
                <w:color w:val="0000FF"/>
                <w:kern w:val="0"/>
                <w:sz w:val="18"/>
                <w:szCs w:val="18"/>
              </w:rPr>
              <w:t>或</w:t>
            </w:r>
            <w:r w:rsidRPr="00D44DE2">
              <w:rPr>
                <w:rFonts w:ascii="宋体" w:hAnsi="宋体" w:cs="宋体"/>
                <w:b/>
                <w:bCs/>
                <w:color w:val="0000FF"/>
                <w:kern w:val="0"/>
                <w:sz w:val="18"/>
                <w:szCs w:val="18"/>
              </w:rPr>
              <w:t>付款凭证</w:t>
            </w:r>
            <w:r w:rsidRPr="00D44DE2">
              <w:rPr>
                <w:rFonts w:ascii="宋体" w:hAnsi="宋体" w:cs="宋体" w:hint="eastAsia"/>
                <w:b/>
                <w:bCs/>
                <w:color w:val="0000FF"/>
                <w:kern w:val="0"/>
                <w:sz w:val="18"/>
                <w:szCs w:val="18"/>
              </w:rPr>
              <w:t>或</w:t>
            </w:r>
            <w:r w:rsidRPr="00D44DE2">
              <w:rPr>
                <w:rFonts w:ascii="宋体" w:hAnsi="宋体" w:cs="宋体"/>
                <w:b/>
                <w:bCs/>
                <w:color w:val="0000FF"/>
                <w:kern w:val="0"/>
                <w:sz w:val="18"/>
                <w:szCs w:val="18"/>
              </w:rPr>
              <w:t>银行转账记录等结算凭证</w:t>
            </w:r>
            <w:r w:rsidRPr="00D44DE2">
              <w:rPr>
                <w:rFonts w:ascii="宋体" w:hAnsi="宋体" w:cs="宋体" w:hint="eastAsia"/>
                <w:b/>
                <w:bCs/>
                <w:color w:val="0000FF"/>
                <w:kern w:val="0"/>
                <w:sz w:val="18"/>
                <w:szCs w:val="18"/>
              </w:rPr>
              <w:t>）】</w:t>
            </w:r>
          </w:p>
          <w:p w14:paraId="0A3E4DB4" w14:textId="038A2E98" w:rsidR="00A1400C" w:rsidRPr="00D44DE2" w:rsidRDefault="00A1400C" w:rsidP="00A1400C">
            <w:pPr>
              <w:widowControl/>
              <w:spacing w:line="240" w:lineRule="exact"/>
              <w:textAlignment w:val="center"/>
              <w:rPr>
                <w:rFonts w:ascii="宋体" w:hAnsi="宋体" w:cs="宋体" w:hint="eastAsia"/>
                <w:b/>
                <w:bCs/>
                <w:kern w:val="0"/>
                <w:sz w:val="18"/>
                <w:szCs w:val="18"/>
              </w:rPr>
            </w:pPr>
            <w:r w:rsidRPr="00D44DE2">
              <w:rPr>
                <w:rFonts w:ascii="宋体" w:hAnsi="宋体" w:cs="宋体" w:hint="eastAsia"/>
                <w:b/>
                <w:bCs/>
                <w:kern w:val="0"/>
                <w:sz w:val="18"/>
                <w:szCs w:val="18"/>
              </w:rPr>
              <w:t>注：主流商用客车车企名</w:t>
            </w:r>
            <w:r w:rsidRPr="00D44DE2">
              <w:rPr>
                <w:rFonts w:ascii="宋体" w:hAnsi="宋体" w:cs="宋体" w:hint="eastAsia"/>
                <w:b/>
                <w:bCs/>
                <w:color w:val="000000" w:themeColor="text1"/>
                <w:kern w:val="0"/>
                <w:sz w:val="18"/>
                <w:szCs w:val="18"/>
              </w:rPr>
              <w:t>单</w:t>
            </w:r>
            <w:bookmarkStart w:id="34" w:name="OLE_LINK41"/>
            <w:r w:rsidRPr="00D44DE2">
              <w:rPr>
                <w:rFonts w:ascii="宋体" w:hAnsi="宋体" w:cs="宋体" w:hint="eastAsia"/>
                <w:b/>
                <w:bCs/>
                <w:color w:val="000000" w:themeColor="text1"/>
                <w:kern w:val="0"/>
                <w:sz w:val="18"/>
                <w:szCs w:val="18"/>
              </w:rPr>
              <w:t>可参考《客车网》相应月度产销数据分析（</w:t>
            </w:r>
            <w:bookmarkStart w:id="35" w:name="OLE_LINK15"/>
            <w:r w:rsidRPr="00D44DE2">
              <w:rPr>
                <w:rFonts w:ascii="宋体" w:hAnsi="宋体" w:cs="宋体"/>
                <w:b/>
                <w:bCs/>
                <w:color w:val="000000" w:themeColor="text1"/>
                <w:kern w:val="0"/>
                <w:sz w:val="18"/>
                <w:szCs w:val="18"/>
              </w:rPr>
              <w:t>https://www.chinabuses.com/brand</w:t>
            </w:r>
            <w:bookmarkEnd w:id="35"/>
            <w:r w:rsidRPr="00D44DE2">
              <w:rPr>
                <w:rFonts w:ascii="宋体" w:hAnsi="宋体" w:cs="宋体" w:hint="eastAsia"/>
                <w:b/>
                <w:bCs/>
                <w:color w:val="000000" w:themeColor="text1"/>
                <w:kern w:val="0"/>
                <w:sz w:val="18"/>
                <w:szCs w:val="18"/>
              </w:rPr>
              <w:t>）</w:t>
            </w:r>
            <w:bookmarkEnd w:id="34"/>
          </w:p>
        </w:tc>
      </w:tr>
      <w:tr w:rsidR="00A1400C" w:rsidRPr="00D44DE2" w14:paraId="2CD2A657" w14:textId="77777777" w:rsidTr="00A1400C">
        <w:trPr>
          <w:trHeight w:val="18"/>
          <w:jc w:val="center"/>
        </w:trPr>
        <w:tc>
          <w:tcPr>
            <w:tcW w:w="562" w:type="dxa"/>
            <w:vMerge/>
            <w:vAlign w:val="center"/>
          </w:tcPr>
          <w:p w14:paraId="774EA03C"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1418" w:type="dxa"/>
            <w:vMerge/>
            <w:vAlign w:val="center"/>
          </w:tcPr>
          <w:p w14:paraId="1E661649"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2126" w:type="dxa"/>
            <w:vAlign w:val="center"/>
          </w:tcPr>
          <w:p w14:paraId="4D71A4FE" w14:textId="4CFD1673" w:rsidR="00A1400C" w:rsidRPr="00D44DE2" w:rsidRDefault="00A1400C" w:rsidP="00A1400C">
            <w:pPr>
              <w:widowControl/>
              <w:spacing w:line="240" w:lineRule="exact"/>
              <w:jc w:val="left"/>
              <w:rPr>
                <w:rFonts w:ascii="宋体" w:hAnsi="宋体" w:cs="宋体" w:hint="eastAsia"/>
                <w:b/>
                <w:bCs/>
                <w:kern w:val="0"/>
                <w:sz w:val="18"/>
                <w:szCs w:val="18"/>
                <w:lang w:bidi="ar"/>
              </w:rPr>
            </w:pPr>
            <w:r w:rsidRPr="00D44DE2">
              <w:rPr>
                <w:rFonts w:ascii="宋体" w:hAnsi="宋体" w:cs="宋体"/>
                <w:b/>
                <w:bCs/>
                <w:color w:val="FF0000"/>
                <w:kern w:val="0"/>
                <w:sz w:val="18"/>
                <w:szCs w:val="18"/>
              </w:rPr>
              <w:t>近</w:t>
            </w:r>
            <w:r w:rsidR="00921DCA" w:rsidRPr="00D44DE2">
              <w:rPr>
                <w:rFonts w:ascii="宋体" w:hAnsi="宋体" w:cs="宋体" w:hint="eastAsia"/>
                <w:b/>
                <w:bCs/>
                <w:color w:val="FF0000"/>
                <w:kern w:val="0"/>
                <w:sz w:val="18"/>
                <w:szCs w:val="18"/>
              </w:rPr>
              <w:t>3</w:t>
            </w:r>
            <w:r w:rsidRPr="00D44DE2">
              <w:rPr>
                <w:rFonts w:ascii="宋体" w:hAnsi="宋体" w:cs="宋体"/>
                <w:b/>
                <w:bCs/>
                <w:color w:val="FF0000"/>
                <w:kern w:val="0"/>
                <w:sz w:val="18"/>
                <w:szCs w:val="18"/>
              </w:rPr>
              <w:t>年（202</w:t>
            </w:r>
            <w:r w:rsidR="00921DCA" w:rsidRPr="00D44DE2">
              <w:rPr>
                <w:rFonts w:ascii="宋体" w:hAnsi="宋体" w:cs="宋体" w:hint="eastAsia"/>
                <w:b/>
                <w:bCs/>
                <w:color w:val="FF0000"/>
                <w:kern w:val="0"/>
                <w:sz w:val="18"/>
                <w:szCs w:val="18"/>
              </w:rPr>
              <w:t>3</w:t>
            </w:r>
            <w:r w:rsidRPr="00D44DE2">
              <w:rPr>
                <w:rFonts w:ascii="宋体" w:hAnsi="宋体" w:cs="宋体" w:hint="eastAsia"/>
                <w:b/>
                <w:bCs/>
                <w:color w:val="FF0000"/>
                <w:kern w:val="0"/>
                <w:sz w:val="18"/>
                <w:szCs w:val="18"/>
              </w:rPr>
              <w:t>年度</w:t>
            </w:r>
            <w:r w:rsidRPr="00D44DE2">
              <w:rPr>
                <w:rFonts w:ascii="宋体" w:hAnsi="宋体" w:cs="宋体"/>
                <w:b/>
                <w:bCs/>
                <w:color w:val="FF0000"/>
                <w:kern w:val="0"/>
                <w:sz w:val="18"/>
                <w:szCs w:val="18"/>
              </w:rPr>
              <w:t>-2025</w:t>
            </w:r>
            <w:r w:rsidRPr="00D44DE2">
              <w:rPr>
                <w:rFonts w:ascii="宋体" w:hAnsi="宋体" w:cs="宋体" w:hint="eastAsia"/>
                <w:b/>
                <w:bCs/>
                <w:color w:val="FF0000"/>
                <w:kern w:val="0"/>
                <w:sz w:val="18"/>
                <w:szCs w:val="18"/>
              </w:rPr>
              <w:t>年度</w:t>
            </w:r>
            <w:r w:rsidRPr="00D44DE2">
              <w:rPr>
                <w:rFonts w:ascii="宋体" w:hAnsi="宋体" w:cs="宋体"/>
                <w:b/>
                <w:bCs/>
                <w:color w:val="FF0000"/>
                <w:kern w:val="0"/>
                <w:sz w:val="18"/>
                <w:szCs w:val="18"/>
              </w:rPr>
              <w:t>）</w:t>
            </w:r>
            <w:r w:rsidRPr="00D44DE2">
              <w:rPr>
                <w:rFonts w:ascii="宋体" w:hAnsi="宋体" w:cs="宋体" w:hint="eastAsia"/>
                <w:b/>
                <w:bCs/>
                <w:kern w:val="0"/>
                <w:sz w:val="18"/>
                <w:szCs w:val="18"/>
                <w:lang w:bidi="ar"/>
              </w:rPr>
              <w:t>与</w:t>
            </w:r>
            <w:r w:rsidRPr="00D44DE2">
              <w:rPr>
                <w:rFonts w:ascii="宋体" w:hAnsi="宋体" w:cs="宋体" w:hint="eastAsia"/>
                <w:b/>
                <w:bCs/>
                <w:color w:val="FF0000"/>
                <w:kern w:val="0"/>
                <w:sz w:val="18"/>
                <w:szCs w:val="18"/>
                <w:lang w:bidi="ar"/>
              </w:rPr>
              <w:t>实际签约的</w:t>
            </w:r>
            <w:r w:rsidRPr="00D44DE2">
              <w:rPr>
                <w:rFonts w:ascii="宋体" w:hAnsi="宋体" w:cs="宋体" w:hint="eastAsia"/>
                <w:b/>
                <w:bCs/>
                <w:kern w:val="0"/>
                <w:sz w:val="18"/>
                <w:szCs w:val="18"/>
                <w:lang w:bidi="ar"/>
              </w:rPr>
              <w:t>各主流商用客车车企的新能源汽车电机、电机控制器</w:t>
            </w:r>
            <w:r w:rsidR="00921DCA" w:rsidRPr="00D44DE2">
              <w:rPr>
                <w:rFonts w:ascii="宋体" w:hAnsi="宋体" w:cs="宋体" w:hint="eastAsia"/>
                <w:b/>
                <w:bCs/>
                <w:kern w:val="0"/>
                <w:sz w:val="18"/>
                <w:szCs w:val="18"/>
                <w:lang w:bidi="ar"/>
              </w:rPr>
              <w:t>供应/</w:t>
            </w:r>
            <w:r w:rsidRPr="00D44DE2">
              <w:rPr>
                <w:rFonts w:ascii="宋体" w:hAnsi="宋体" w:cs="宋体" w:hint="eastAsia"/>
                <w:b/>
                <w:bCs/>
                <w:kern w:val="0"/>
                <w:sz w:val="18"/>
                <w:szCs w:val="18"/>
                <w:lang w:bidi="ar"/>
              </w:rPr>
              <w:t>维修服务业绩</w:t>
            </w:r>
          </w:p>
        </w:tc>
        <w:tc>
          <w:tcPr>
            <w:tcW w:w="992" w:type="dxa"/>
            <w:vAlign w:val="center"/>
          </w:tcPr>
          <w:p w14:paraId="1BD38023" w14:textId="29115FB5" w:rsidR="00A1400C" w:rsidRPr="00D44DE2" w:rsidRDefault="00A1400C" w:rsidP="00A1400C">
            <w:pPr>
              <w:spacing w:line="240" w:lineRule="exact"/>
              <w:jc w:val="center"/>
              <w:rPr>
                <w:rFonts w:ascii="宋体" w:hAnsi="宋体" w:cs="宋体" w:hint="eastAsia"/>
                <w:b/>
                <w:bCs/>
                <w:color w:val="FF0000"/>
                <w:kern w:val="0"/>
                <w:sz w:val="18"/>
                <w:szCs w:val="18"/>
              </w:rPr>
            </w:pPr>
            <w:r w:rsidRPr="00D44DE2">
              <w:rPr>
                <w:rFonts w:ascii="宋体" w:hAnsi="宋体" w:cs="宋体" w:hint="eastAsia"/>
                <w:b/>
                <w:bCs/>
                <w:color w:val="FF0000"/>
                <w:kern w:val="0"/>
                <w:sz w:val="18"/>
                <w:szCs w:val="18"/>
              </w:rPr>
              <w:t>10</w:t>
            </w:r>
          </w:p>
        </w:tc>
        <w:tc>
          <w:tcPr>
            <w:tcW w:w="9411" w:type="dxa"/>
            <w:vAlign w:val="center"/>
          </w:tcPr>
          <w:p w14:paraId="787C2C03" w14:textId="5686FD04" w:rsidR="00A1400C" w:rsidRPr="00D44DE2" w:rsidRDefault="00A1400C" w:rsidP="00A1400C">
            <w:pPr>
              <w:widowControl/>
              <w:spacing w:line="240" w:lineRule="exact"/>
              <w:jc w:val="left"/>
              <w:rPr>
                <w:rFonts w:ascii="宋体" w:hAnsi="宋体" w:cs="宋体" w:hint="eastAsia"/>
                <w:b/>
                <w:bCs/>
                <w:kern w:val="0"/>
                <w:sz w:val="18"/>
                <w:szCs w:val="18"/>
                <w:lang w:bidi="ar"/>
              </w:rPr>
            </w:pPr>
            <w:r w:rsidRPr="00D44DE2">
              <w:rPr>
                <w:rFonts w:ascii="宋体" w:hAnsi="宋体" w:cs="宋体"/>
                <w:b/>
                <w:bCs/>
                <w:color w:val="FF0000"/>
                <w:kern w:val="0"/>
                <w:sz w:val="18"/>
                <w:szCs w:val="18"/>
              </w:rPr>
              <w:t>近</w:t>
            </w:r>
            <w:r w:rsidR="00921DCA" w:rsidRPr="00D44DE2">
              <w:rPr>
                <w:rFonts w:ascii="宋体" w:hAnsi="宋体" w:cs="宋体" w:hint="eastAsia"/>
                <w:b/>
                <w:bCs/>
                <w:color w:val="FF0000"/>
                <w:kern w:val="0"/>
                <w:sz w:val="18"/>
                <w:szCs w:val="18"/>
              </w:rPr>
              <w:t>3</w:t>
            </w:r>
            <w:r w:rsidRPr="00D44DE2">
              <w:rPr>
                <w:rFonts w:ascii="宋体" w:hAnsi="宋体" w:cs="宋体"/>
                <w:b/>
                <w:bCs/>
                <w:color w:val="FF0000"/>
                <w:kern w:val="0"/>
                <w:sz w:val="18"/>
                <w:szCs w:val="18"/>
              </w:rPr>
              <w:t>年（202</w:t>
            </w:r>
            <w:r w:rsidR="00921DCA" w:rsidRPr="00D44DE2">
              <w:rPr>
                <w:rFonts w:ascii="宋体" w:hAnsi="宋体" w:cs="宋体" w:hint="eastAsia"/>
                <w:b/>
                <w:bCs/>
                <w:color w:val="FF0000"/>
                <w:kern w:val="0"/>
                <w:sz w:val="18"/>
                <w:szCs w:val="18"/>
              </w:rPr>
              <w:t>3</w:t>
            </w:r>
            <w:r w:rsidRPr="00D44DE2">
              <w:rPr>
                <w:rFonts w:ascii="宋体" w:hAnsi="宋体" w:cs="宋体" w:hint="eastAsia"/>
                <w:b/>
                <w:bCs/>
                <w:color w:val="FF0000"/>
                <w:kern w:val="0"/>
                <w:sz w:val="18"/>
                <w:szCs w:val="18"/>
              </w:rPr>
              <w:t>年度</w:t>
            </w:r>
            <w:r w:rsidRPr="00D44DE2">
              <w:rPr>
                <w:rFonts w:ascii="宋体" w:hAnsi="宋体" w:cs="宋体"/>
                <w:b/>
                <w:bCs/>
                <w:color w:val="FF0000"/>
                <w:kern w:val="0"/>
                <w:sz w:val="18"/>
                <w:szCs w:val="18"/>
              </w:rPr>
              <w:t>-2025</w:t>
            </w:r>
            <w:r w:rsidRPr="00D44DE2">
              <w:rPr>
                <w:rFonts w:ascii="宋体" w:hAnsi="宋体" w:cs="宋体" w:hint="eastAsia"/>
                <w:b/>
                <w:bCs/>
                <w:color w:val="FF0000"/>
                <w:kern w:val="0"/>
                <w:sz w:val="18"/>
                <w:szCs w:val="18"/>
              </w:rPr>
              <w:t>年度</w:t>
            </w:r>
            <w:r w:rsidRPr="00D44DE2">
              <w:rPr>
                <w:rFonts w:ascii="宋体" w:hAnsi="宋体" w:cs="宋体"/>
                <w:b/>
                <w:bCs/>
                <w:color w:val="FF0000"/>
                <w:kern w:val="0"/>
                <w:sz w:val="18"/>
                <w:szCs w:val="18"/>
              </w:rPr>
              <w:t>）</w:t>
            </w:r>
            <w:r w:rsidRPr="00D44DE2">
              <w:rPr>
                <w:rFonts w:ascii="宋体" w:hAnsi="宋体" w:cs="宋体" w:hint="eastAsia"/>
                <w:b/>
                <w:bCs/>
                <w:kern w:val="0"/>
                <w:sz w:val="18"/>
                <w:szCs w:val="18"/>
                <w:lang w:bidi="ar"/>
              </w:rPr>
              <w:t>与</w:t>
            </w:r>
            <w:r w:rsidRPr="00D44DE2">
              <w:rPr>
                <w:rFonts w:ascii="宋体" w:hAnsi="宋体" w:cs="宋体" w:hint="eastAsia"/>
                <w:b/>
                <w:bCs/>
                <w:color w:val="0000FF"/>
                <w:kern w:val="0"/>
                <w:sz w:val="18"/>
                <w:szCs w:val="18"/>
                <w:lang w:bidi="ar"/>
              </w:rPr>
              <w:t>实际签约</w:t>
            </w:r>
            <w:r w:rsidRPr="00D44DE2">
              <w:rPr>
                <w:rFonts w:ascii="宋体" w:hAnsi="宋体" w:cs="宋体" w:hint="eastAsia"/>
                <w:b/>
                <w:bCs/>
                <w:color w:val="000000" w:themeColor="text1"/>
                <w:kern w:val="0"/>
                <w:sz w:val="18"/>
                <w:szCs w:val="18"/>
                <w:lang w:bidi="ar"/>
              </w:rPr>
              <w:t>的各主</w:t>
            </w:r>
            <w:r w:rsidRPr="00D44DE2">
              <w:rPr>
                <w:rFonts w:ascii="宋体" w:hAnsi="宋体" w:cs="宋体" w:hint="eastAsia"/>
                <w:b/>
                <w:bCs/>
                <w:kern w:val="0"/>
                <w:sz w:val="18"/>
                <w:szCs w:val="18"/>
                <w:lang w:bidi="ar"/>
              </w:rPr>
              <w:t>流商用客车车企合作的新能源汽车电机、电机控制</w:t>
            </w:r>
            <w:r w:rsidRPr="00D44DE2">
              <w:rPr>
                <w:rFonts w:ascii="宋体" w:hAnsi="宋体" w:cs="宋体" w:hint="eastAsia"/>
                <w:b/>
                <w:bCs/>
                <w:color w:val="000000" w:themeColor="text1"/>
                <w:kern w:val="0"/>
                <w:sz w:val="18"/>
                <w:szCs w:val="18"/>
                <w:lang w:bidi="ar"/>
              </w:rPr>
              <w:t>器</w:t>
            </w:r>
            <w:r w:rsidR="00921DCA" w:rsidRPr="00D44DE2">
              <w:rPr>
                <w:rFonts w:ascii="宋体" w:hAnsi="宋体" w:cs="宋体" w:hint="eastAsia"/>
                <w:b/>
                <w:bCs/>
                <w:color w:val="000000" w:themeColor="text1"/>
                <w:kern w:val="0"/>
                <w:sz w:val="18"/>
                <w:szCs w:val="18"/>
                <w:lang w:bidi="ar"/>
              </w:rPr>
              <w:t>供应/</w:t>
            </w:r>
            <w:r w:rsidRPr="00D44DE2">
              <w:rPr>
                <w:rFonts w:ascii="宋体" w:hAnsi="宋体" w:cs="宋体" w:hint="eastAsia"/>
                <w:b/>
                <w:bCs/>
                <w:color w:val="000000" w:themeColor="text1"/>
                <w:kern w:val="0"/>
                <w:sz w:val="18"/>
                <w:szCs w:val="18"/>
                <w:lang w:bidi="ar"/>
              </w:rPr>
              <w:t>维修</w:t>
            </w:r>
            <w:r w:rsidRPr="00D44DE2">
              <w:rPr>
                <w:rFonts w:ascii="宋体" w:hAnsi="宋体" w:cs="宋体" w:hint="eastAsia"/>
                <w:b/>
                <w:bCs/>
                <w:kern w:val="0"/>
                <w:sz w:val="18"/>
                <w:szCs w:val="18"/>
                <w:lang w:bidi="ar"/>
              </w:rPr>
              <w:t>服务业绩明细情况</w:t>
            </w:r>
          </w:p>
          <w:p w14:paraId="0BD7BD25" w14:textId="3CED1E63" w:rsidR="00A1400C" w:rsidRPr="00D44DE2" w:rsidRDefault="00A1400C" w:rsidP="00A1400C">
            <w:pPr>
              <w:pStyle w:val="af3"/>
              <w:widowControl/>
              <w:spacing w:line="240" w:lineRule="exact"/>
              <w:ind w:firstLineChars="0" w:firstLine="0"/>
              <w:jc w:val="left"/>
              <w:rPr>
                <w:rFonts w:ascii="宋体" w:eastAsia="宋体" w:hAnsi="宋体" w:cs="宋体" w:hint="eastAsia"/>
                <w:b/>
                <w:bCs/>
                <w:color w:val="0000FF"/>
                <w:kern w:val="0"/>
                <w:sz w:val="18"/>
                <w:szCs w:val="18"/>
                <w:lang w:bidi="ar"/>
              </w:rPr>
            </w:pPr>
            <w:r w:rsidRPr="00D44DE2">
              <w:rPr>
                <w:rFonts w:ascii="宋体" w:eastAsia="宋体" w:hAnsi="宋体" w:cs="宋体" w:hint="eastAsia"/>
                <w:b/>
                <w:bCs/>
                <w:color w:val="0000FF"/>
                <w:kern w:val="0"/>
                <w:sz w:val="18"/>
                <w:szCs w:val="18"/>
                <w:lang w:bidi="ar"/>
              </w:rPr>
              <w:t>【提供汇总表单说明（包含但不限于服务方、</w:t>
            </w:r>
            <w:r w:rsidR="00921DCA" w:rsidRPr="00D44DE2">
              <w:rPr>
                <w:rFonts w:ascii="宋体" w:eastAsia="宋体" w:hAnsi="宋体" w:cs="宋体" w:hint="eastAsia"/>
                <w:b/>
                <w:bCs/>
                <w:color w:val="0000FF"/>
                <w:kern w:val="0"/>
                <w:sz w:val="18"/>
                <w:szCs w:val="18"/>
                <w:lang w:bidi="ar"/>
              </w:rPr>
              <w:t>2023/</w:t>
            </w:r>
            <w:r w:rsidRPr="00D44DE2">
              <w:rPr>
                <w:rFonts w:ascii="宋体" w:eastAsia="宋体" w:hAnsi="宋体" w:cs="宋体" w:hint="eastAsia"/>
                <w:b/>
                <w:bCs/>
                <w:color w:val="0000FF"/>
                <w:kern w:val="0"/>
                <w:sz w:val="18"/>
                <w:szCs w:val="18"/>
                <w:lang w:bidi="ar"/>
              </w:rPr>
              <w:t>2024/2025的年度结算</w:t>
            </w:r>
            <w:r w:rsidR="00921DCA" w:rsidRPr="00D44DE2">
              <w:rPr>
                <w:rFonts w:ascii="宋体" w:eastAsia="宋体" w:hAnsi="宋体" w:cs="宋体" w:hint="eastAsia"/>
                <w:b/>
                <w:bCs/>
                <w:color w:val="0000FF"/>
                <w:kern w:val="0"/>
                <w:sz w:val="18"/>
                <w:szCs w:val="18"/>
                <w:lang w:bidi="ar"/>
              </w:rPr>
              <w:t>供应/</w:t>
            </w:r>
            <w:r w:rsidRPr="00D44DE2">
              <w:rPr>
                <w:rFonts w:ascii="宋体" w:eastAsia="宋体" w:hAnsi="宋体" w:cs="宋体" w:hint="eastAsia"/>
                <w:b/>
                <w:bCs/>
                <w:color w:val="0000FF"/>
                <w:kern w:val="0"/>
                <w:sz w:val="18"/>
                <w:szCs w:val="18"/>
                <w:lang w:bidi="ar"/>
              </w:rPr>
              <w:t>维修金额、涉及</w:t>
            </w:r>
            <w:r w:rsidR="00921DCA" w:rsidRPr="00D44DE2">
              <w:rPr>
                <w:rFonts w:ascii="宋体" w:eastAsia="宋体" w:hAnsi="宋体" w:cs="宋体" w:hint="eastAsia"/>
                <w:b/>
                <w:bCs/>
                <w:color w:val="0000FF"/>
                <w:kern w:val="0"/>
                <w:sz w:val="18"/>
                <w:szCs w:val="18"/>
                <w:lang w:bidi="ar"/>
              </w:rPr>
              <w:t>供应/</w:t>
            </w:r>
            <w:r w:rsidRPr="00D44DE2">
              <w:rPr>
                <w:rFonts w:ascii="宋体" w:eastAsia="宋体" w:hAnsi="宋体" w:cs="宋体" w:hint="eastAsia"/>
                <w:b/>
                <w:bCs/>
                <w:color w:val="0000FF"/>
                <w:kern w:val="0"/>
                <w:sz w:val="18"/>
                <w:szCs w:val="18"/>
                <w:lang w:bidi="ar"/>
              </w:rPr>
              <w:t>维修的电机品牌、基本型号、</w:t>
            </w:r>
            <w:r w:rsidR="00921DCA" w:rsidRPr="00D44DE2">
              <w:rPr>
                <w:rFonts w:ascii="宋体" w:eastAsia="宋体" w:hAnsi="宋体" w:cs="宋体" w:hint="eastAsia"/>
                <w:b/>
                <w:bCs/>
                <w:color w:val="0000FF"/>
                <w:kern w:val="0"/>
                <w:sz w:val="18"/>
                <w:szCs w:val="18"/>
                <w:lang w:bidi="ar"/>
              </w:rPr>
              <w:t>供应/</w:t>
            </w:r>
            <w:r w:rsidRPr="00D44DE2">
              <w:rPr>
                <w:rFonts w:ascii="宋体" w:eastAsia="宋体" w:hAnsi="宋体" w:cs="宋体" w:hint="eastAsia"/>
                <w:b/>
                <w:bCs/>
                <w:color w:val="0000FF"/>
                <w:kern w:val="0"/>
                <w:sz w:val="18"/>
                <w:szCs w:val="18"/>
                <w:lang w:bidi="ar"/>
              </w:rPr>
              <w:t>维修数量等）</w:t>
            </w:r>
            <w:r w:rsidRPr="00D44DE2">
              <w:rPr>
                <w:rFonts w:ascii="宋体" w:eastAsia="宋体" w:hAnsi="宋体" w:cs="宋体"/>
                <w:b/>
                <w:bCs/>
                <w:color w:val="0000FF"/>
                <w:kern w:val="0"/>
                <w:sz w:val="18"/>
                <w:szCs w:val="18"/>
                <w:lang w:bidi="ar"/>
              </w:rPr>
              <w:t>和详细证明附件资料</w:t>
            </w:r>
            <w:r w:rsidRPr="00D44DE2">
              <w:rPr>
                <w:rFonts w:ascii="宋体" w:eastAsia="宋体" w:hAnsi="宋体" w:cs="宋体" w:hint="eastAsia"/>
                <w:b/>
                <w:bCs/>
                <w:color w:val="0000FF"/>
                <w:kern w:val="0"/>
                <w:sz w:val="18"/>
                <w:szCs w:val="18"/>
                <w:lang w:bidi="ar"/>
              </w:rPr>
              <w:t>（与服务方的月度/年度发票、结算单等复印件等）】</w:t>
            </w:r>
          </w:p>
          <w:p w14:paraId="1D0E25B2" w14:textId="57412B5D" w:rsidR="00A1400C" w:rsidRPr="00D44DE2" w:rsidRDefault="00A1400C" w:rsidP="00A1400C">
            <w:pPr>
              <w:widowControl/>
              <w:spacing w:line="240" w:lineRule="exact"/>
              <w:jc w:val="left"/>
              <w:rPr>
                <w:rFonts w:ascii="宋体" w:hAnsi="宋体" w:cs="宋体" w:hint="eastAsia"/>
                <w:b/>
                <w:bCs/>
                <w:color w:val="FF0000"/>
                <w:kern w:val="0"/>
                <w:sz w:val="18"/>
                <w:szCs w:val="18"/>
                <w:lang w:bidi="ar"/>
              </w:rPr>
            </w:pPr>
            <w:r w:rsidRPr="00D44DE2">
              <w:rPr>
                <w:rFonts w:ascii="宋体" w:hAnsi="宋体" w:cs="宋体"/>
                <w:b/>
                <w:bCs/>
                <w:color w:val="FF0000"/>
                <w:kern w:val="0"/>
                <w:sz w:val="18"/>
                <w:szCs w:val="18"/>
              </w:rPr>
              <w:t>投标人应如实提供</w:t>
            </w:r>
            <w:r w:rsidR="00921DCA" w:rsidRPr="00D44DE2">
              <w:rPr>
                <w:rFonts w:ascii="宋体" w:hAnsi="宋体" w:cs="宋体" w:hint="eastAsia"/>
                <w:b/>
                <w:bCs/>
                <w:color w:val="FF0000"/>
                <w:kern w:val="0"/>
                <w:sz w:val="18"/>
                <w:szCs w:val="18"/>
              </w:rPr>
              <w:t>供应/</w:t>
            </w:r>
            <w:r w:rsidRPr="00D44DE2">
              <w:rPr>
                <w:rFonts w:ascii="宋体" w:hAnsi="宋体" w:cs="宋体"/>
                <w:b/>
                <w:bCs/>
                <w:color w:val="FF0000"/>
                <w:kern w:val="0"/>
                <w:sz w:val="18"/>
                <w:szCs w:val="18"/>
              </w:rPr>
              <w:t>维修电机业绩的证明材料，我司将保留投标人提供的证明予以核查的权力，若发现填报不实，有权撤回中标资格并追究相应的违约处罚</w:t>
            </w:r>
          </w:p>
        </w:tc>
      </w:tr>
      <w:tr w:rsidR="004270A9" w:rsidRPr="00D44DE2" w14:paraId="0F67F90D" w14:textId="77777777" w:rsidTr="00A1400C">
        <w:trPr>
          <w:trHeight w:val="18"/>
          <w:jc w:val="center"/>
        </w:trPr>
        <w:tc>
          <w:tcPr>
            <w:tcW w:w="562" w:type="dxa"/>
            <w:vMerge/>
            <w:vAlign w:val="center"/>
          </w:tcPr>
          <w:p w14:paraId="2A11666B" w14:textId="77777777" w:rsidR="004270A9" w:rsidRPr="00D44DE2" w:rsidRDefault="004270A9" w:rsidP="00A1400C">
            <w:pPr>
              <w:widowControl/>
              <w:spacing w:line="240" w:lineRule="exact"/>
              <w:jc w:val="center"/>
              <w:rPr>
                <w:rFonts w:ascii="宋体" w:hAnsi="宋体" w:cs="宋体" w:hint="eastAsia"/>
                <w:b/>
                <w:bCs/>
                <w:color w:val="000000"/>
                <w:kern w:val="0"/>
                <w:sz w:val="18"/>
                <w:szCs w:val="18"/>
              </w:rPr>
            </w:pPr>
            <w:bookmarkStart w:id="36" w:name="_Hlk238556364"/>
          </w:p>
        </w:tc>
        <w:tc>
          <w:tcPr>
            <w:tcW w:w="1418" w:type="dxa"/>
            <w:vMerge/>
            <w:vAlign w:val="center"/>
          </w:tcPr>
          <w:p w14:paraId="7892EDA3" w14:textId="77777777" w:rsidR="004270A9" w:rsidRPr="00D44DE2" w:rsidRDefault="004270A9" w:rsidP="00A1400C">
            <w:pPr>
              <w:widowControl/>
              <w:spacing w:line="240" w:lineRule="exact"/>
              <w:jc w:val="center"/>
              <w:rPr>
                <w:rFonts w:ascii="宋体" w:hAnsi="宋体" w:cs="宋体" w:hint="eastAsia"/>
                <w:b/>
                <w:bCs/>
                <w:color w:val="000000"/>
                <w:kern w:val="0"/>
                <w:sz w:val="18"/>
                <w:szCs w:val="18"/>
              </w:rPr>
            </w:pPr>
          </w:p>
        </w:tc>
        <w:tc>
          <w:tcPr>
            <w:tcW w:w="2126" w:type="dxa"/>
            <w:vAlign w:val="center"/>
          </w:tcPr>
          <w:p w14:paraId="37B36D18" w14:textId="1CF58133" w:rsidR="004270A9" w:rsidRPr="00D44DE2" w:rsidRDefault="004270A9" w:rsidP="00A1400C">
            <w:pPr>
              <w:widowControl/>
              <w:spacing w:line="240" w:lineRule="exact"/>
              <w:jc w:val="center"/>
              <w:rPr>
                <w:rFonts w:ascii="宋体" w:hAnsi="宋体" w:cs="宋体"/>
                <w:b/>
                <w:bCs/>
                <w:kern w:val="0"/>
                <w:sz w:val="18"/>
                <w:szCs w:val="18"/>
              </w:rPr>
            </w:pPr>
            <w:r w:rsidRPr="00D44DE2">
              <w:rPr>
                <w:rFonts w:ascii="宋体" w:hAnsi="宋体" w:cs="宋体"/>
                <w:b/>
                <w:bCs/>
                <w:kern w:val="0"/>
                <w:sz w:val="18"/>
                <w:szCs w:val="18"/>
              </w:rPr>
              <w:t>相关体系认证</w:t>
            </w:r>
          </w:p>
        </w:tc>
        <w:tc>
          <w:tcPr>
            <w:tcW w:w="992" w:type="dxa"/>
            <w:vAlign w:val="center"/>
          </w:tcPr>
          <w:p w14:paraId="796CF454" w14:textId="116A3621" w:rsidR="004270A9" w:rsidRPr="00D44DE2" w:rsidRDefault="004270A9" w:rsidP="00A1400C">
            <w:pPr>
              <w:widowControl/>
              <w:spacing w:line="240" w:lineRule="exact"/>
              <w:jc w:val="center"/>
              <w:rPr>
                <w:rFonts w:ascii="宋体" w:hAnsi="宋体" w:cs="宋体" w:hint="eastAsia"/>
                <w:b/>
                <w:bCs/>
                <w:color w:val="FF0000"/>
                <w:kern w:val="0"/>
                <w:sz w:val="18"/>
                <w:szCs w:val="18"/>
              </w:rPr>
            </w:pPr>
            <w:r w:rsidRPr="00D44DE2">
              <w:rPr>
                <w:rFonts w:ascii="宋体" w:hAnsi="宋体" w:cs="宋体" w:hint="eastAsia"/>
                <w:b/>
                <w:bCs/>
                <w:color w:val="FF0000"/>
                <w:kern w:val="0"/>
                <w:sz w:val="18"/>
                <w:szCs w:val="18"/>
              </w:rPr>
              <w:t>5</w:t>
            </w:r>
          </w:p>
        </w:tc>
        <w:tc>
          <w:tcPr>
            <w:tcW w:w="9411" w:type="dxa"/>
            <w:vAlign w:val="center"/>
          </w:tcPr>
          <w:p w14:paraId="6F1D83FA" w14:textId="0227D219" w:rsidR="004270A9" w:rsidRPr="00D44DE2" w:rsidRDefault="004270A9" w:rsidP="004270A9">
            <w:pPr>
              <w:pStyle w:val="af3"/>
              <w:widowControl/>
              <w:spacing w:line="240" w:lineRule="exact"/>
              <w:ind w:firstLineChars="0" w:firstLine="0"/>
              <w:jc w:val="left"/>
              <w:rPr>
                <w:rFonts w:ascii="宋体" w:eastAsia="宋体" w:hAnsi="宋体" w:cs="宋体"/>
                <w:b/>
                <w:bCs/>
                <w:kern w:val="0"/>
                <w:sz w:val="18"/>
                <w:szCs w:val="18"/>
              </w:rPr>
            </w:pPr>
            <w:r w:rsidRPr="00D44DE2">
              <w:rPr>
                <w:rFonts w:ascii="宋体" w:eastAsia="宋体" w:hAnsi="宋体" w:cs="宋体" w:hint="eastAsia"/>
                <w:b/>
                <w:bCs/>
                <w:kern w:val="0"/>
                <w:sz w:val="18"/>
                <w:szCs w:val="18"/>
              </w:rPr>
              <w:t>企业具备</w:t>
            </w:r>
            <w:r w:rsidRPr="00D44DE2">
              <w:rPr>
                <w:rFonts w:ascii="宋体" w:eastAsia="宋体" w:hAnsi="宋体" w:cs="宋体" w:hint="eastAsia"/>
                <w:b/>
                <w:bCs/>
                <w:kern w:val="0"/>
                <w:sz w:val="18"/>
                <w:szCs w:val="18"/>
              </w:rPr>
              <w:t>相关体系认证证书，</w:t>
            </w:r>
            <w:bookmarkStart w:id="37" w:name="OLE_LINK16"/>
            <w:bookmarkStart w:id="38" w:name="OLE_LINK24"/>
            <w:r w:rsidRPr="00D44DE2">
              <w:rPr>
                <w:rFonts w:ascii="宋体" w:eastAsia="宋体" w:hAnsi="宋体" w:cs="宋体" w:hint="eastAsia"/>
                <w:b/>
                <w:bCs/>
                <w:kern w:val="0"/>
                <w:sz w:val="18"/>
                <w:szCs w:val="18"/>
              </w:rPr>
              <w:t>包含但不限于</w:t>
            </w:r>
            <w:r w:rsidRPr="00D44DE2">
              <w:rPr>
                <w:rFonts w:ascii="宋体" w:eastAsia="宋体" w:hAnsi="宋体" w:cs="宋体" w:hint="eastAsia"/>
                <w:b/>
                <w:bCs/>
                <w:kern w:val="0"/>
                <w:sz w:val="18"/>
                <w:szCs w:val="18"/>
              </w:rPr>
              <w:t>ISO9001质量管理体系认证、ISO14001环境体系认证、ISO045001职业健康安全管理认证</w:t>
            </w:r>
            <w:bookmarkEnd w:id="37"/>
            <w:r w:rsidRPr="00D44DE2">
              <w:rPr>
                <w:rFonts w:ascii="宋体" w:eastAsia="宋体" w:hAnsi="宋体" w:cs="宋体" w:hint="eastAsia"/>
                <w:b/>
                <w:bCs/>
                <w:kern w:val="0"/>
                <w:sz w:val="18"/>
                <w:szCs w:val="18"/>
              </w:rPr>
              <w:t>等</w:t>
            </w:r>
          </w:p>
          <w:p w14:paraId="63E626B6" w14:textId="4F549E3A" w:rsidR="004270A9" w:rsidRPr="00D44DE2" w:rsidRDefault="004270A9" w:rsidP="004270A9">
            <w:pPr>
              <w:pStyle w:val="a7"/>
              <w:spacing w:line="240" w:lineRule="exact"/>
              <w:ind w:firstLineChars="0" w:firstLine="0"/>
              <w:rPr>
                <w:rFonts w:ascii="宋体" w:hAnsi="宋体" w:hint="eastAsia"/>
              </w:rPr>
            </w:pPr>
            <w:r w:rsidRPr="00D44DE2">
              <w:rPr>
                <w:rFonts w:ascii="宋体" w:hAnsi="宋体" w:cs="宋体"/>
                <w:b/>
                <w:bCs/>
                <w:color w:val="0000FF"/>
                <w:kern w:val="0"/>
                <w:sz w:val="18"/>
                <w:szCs w:val="18"/>
              </w:rPr>
              <w:t>【</w:t>
            </w:r>
            <w:r w:rsidRPr="00D44DE2">
              <w:rPr>
                <w:rFonts w:ascii="宋体" w:hAnsi="宋体" w:cs="宋体" w:hint="eastAsia"/>
                <w:b/>
                <w:bCs/>
                <w:color w:val="0000FF"/>
                <w:kern w:val="0"/>
                <w:sz w:val="18"/>
                <w:szCs w:val="18"/>
              </w:rPr>
              <w:t>提</w:t>
            </w:r>
            <w:bookmarkStart w:id="39" w:name="OLE_LINK25"/>
            <w:r w:rsidRPr="00D44DE2">
              <w:rPr>
                <w:rFonts w:ascii="宋体" w:hAnsi="宋体" w:cs="宋体" w:hint="eastAsia"/>
                <w:b/>
                <w:bCs/>
                <w:color w:val="0000FF"/>
                <w:kern w:val="0"/>
                <w:sz w:val="18"/>
                <w:szCs w:val="18"/>
              </w:rPr>
              <w:t>供</w:t>
            </w:r>
            <w:r w:rsidRPr="00D44DE2">
              <w:rPr>
                <w:rFonts w:ascii="宋体" w:hAnsi="宋体" w:cs="宋体" w:hint="eastAsia"/>
                <w:b/>
                <w:bCs/>
                <w:color w:val="0000FF"/>
                <w:kern w:val="0"/>
                <w:sz w:val="18"/>
                <w:szCs w:val="18"/>
              </w:rPr>
              <w:t>有效认证证书</w:t>
            </w:r>
            <w:r w:rsidRPr="00D44DE2">
              <w:rPr>
                <w:rFonts w:ascii="宋体" w:hAnsi="宋体" w:cs="宋体" w:hint="eastAsia"/>
                <w:b/>
                <w:bCs/>
                <w:color w:val="0000FF"/>
                <w:kern w:val="0"/>
                <w:sz w:val="18"/>
                <w:szCs w:val="18"/>
              </w:rPr>
              <w:t>原件扫描件</w:t>
            </w:r>
            <w:bookmarkEnd w:id="38"/>
            <w:r w:rsidRPr="00D44DE2">
              <w:rPr>
                <w:rFonts w:ascii="宋体" w:hAnsi="宋体" w:cs="宋体" w:hint="eastAsia"/>
                <w:b/>
                <w:bCs/>
                <w:color w:val="0000FF"/>
                <w:kern w:val="0"/>
                <w:sz w:val="18"/>
                <w:szCs w:val="18"/>
              </w:rPr>
              <w:t>，证书须在有效期内】</w:t>
            </w:r>
            <w:bookmarkEnd w:id="39"/>
          </w:p>
        </w:tc>
      </w:tr>
      <w:bookmarkEnd w:id="36"/>
      <w:tr w:rsidR="00A1400C" w:rsidRPr="00D44DE2" w14:paraId="14B9D9C0" w14:textId="77777777" w:rsidTr="00A1400C">
        <w:trPr>
          <w:trHeight w:val="18"/>
          <w:jc w:val="center"/>
        </w:trPr>
        <w:tc>
          <w:tcPr>
            <w:tcW w:w="562" w:type="dxa"/>
            <w:vMerge/>
            <w:vAlign w:val="center"/>
          </w:tcPr>
          <w:p w14:paraId="28441054"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1418" w:type="dxa"/>
            <w:vMerge/>
            <w:vAlign w:val="center"/>
          </w:tcPr>
          <w:p w14:paraId="56332D3F"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2126" w:type="dxa"/>
            <w:vAlign w:val="center"/>
          </w:tcPr>
          <w:p w14:paraId="045BB5B6" w14:textId="1D88207D" w:rsidR="00A1400C" w:rsidRPr="00D44DE2" w:rsidRDefault="00A1400C" w:rsidP="00A1400C">
            <w:pPr>
              <w:widowControl/>
              <w:spacing w:line="240" w:lineRule="exact"/>
              <w:jc w:val="center"/>
              <w:rPr>
                <w:rFonts w:ascii="宋体" w:hAnsi="宋体" w:cs="宋体" w:hint="eastAsia"/>
                <w:b/>
                <w:bCs/>
                <w:color w:val="000000"/>
                <w:kern w:val="0"/>
                <w:sz w:val="18"/>
                <w:szCs w:val="18"/>
              </w:rPr>
            </w:pPr>
            <w:r w:rsidRPr="00D44DE2">
              <w:rPr>
                <w:rFonts w:ascii="宋体" w:hAnsi="宋体" w:cs="宋体"/>
                <w:b/>
                <w:bCs/>
                <w:kern w:val="0"/>
                <w:sz w:val="18"/>
                <w:szCs w:val="18"/>
              </w:rPr>
              <w:t>该项目拟投入的</w:t>
            </w:r>
            <w:r w:rsidRPr="00D44DE2">
              <w:rPr>
                <w:rFonts w:ascii="宋体" w:hAnsi="宋体" w:cs="宋体" w:hint="eastAsia"/>
                <w:b/>
                <w:bCs/>
                <w:kern w:val="0"/>
                <w:sz w:val="18"/>
                <w:szCs w:val="18"/>
              </w:rPr>
              <w:t>服务</w:t>
            </w:r>
            <w:r w:rsidRPr="00D44DE2">
              <w:rPr>
                <w:rFonts w:ascii="宋体" w:hAnsi="宋体" w:cs="宋体"/>
                <w:b/>
                <w:bCs/>
                <w:kern w:val="0"/>
                <w:sz w:val="18"/>
                <w:szCs w:val="18"/>
              </w:rPr>
              <w:t>人员组成、分工情况、人员技能经验</w:t>
            </w:r>
          </w:p>
        </w:tc>
        <w:tc>
          <w:tcPr>
            <w:tcW w:w="992" w:type="dxa"/>
            <w:vAlign w:val="center"/>
          </w:tcPr>
          <w:p w14:paraId="4D56C934" w14:textId="6264C362" w:rsidR="00A1400C" w:rsidRPr="00D44DE2" w:rsidRDefault="00A1400C" w:rsidP="00A1400C">
            <w:pPr>
              <w:widowControl/>
              <w:spacing w:line="240" w:lineRule="exact"/>
              <w:jc w:val="center"/>
              <w:rPr>
                <w:rFonts w:ascii="宋体" w:hAnsi="宋体" w:cs="宋体" w:hint="eastAsia"/>
                <w:b/>
                <w:bCs/>
                <w:color w:val="FF0000"/>
                <w:kern w:val="0"/>
                <w:sz w:val="18"/>
                <w:szCs w:val="18"/>
              </w:rPr>
            </w:pPr>
            <w:r w:rsidRPr="00D44DE2">
              <w:rPr>
                <w:rFonts w:ascii="宋体" w:hAnsi="宋体" w:cs="宋体" w:hint="eastAsia"/>
                <w:b/>
                <w:bCs/>
                <w:color w:val="FF0000"/>
                <w:kern w:val="0"/>
                <w:sz w:val="18"/>
                <w:szCs w:val="18"/>
              </w:rPr>
              <w:t>10</w:t>
            </w:r>
          </w:p>
        </w:tc>
        <w:tc>
          <w:tcPr>
            <w:tcW w:w="9411" w:type="dxa"/>
            <w:vAlign w:val="center"/>
          </w:tcPr>
          <w:p w14:paraId="7FB643F6" w14:textId="77777777" w:rsidR="00A1400C" w:rsidRPr="00D44DE2" w:rsidRDefault="00A1400C" w:rsidP="00A1400C">
            <w:pPr>
              <w:pStyle w:val="af3"/>
              <w:widowControl/>
              <w:spacing w:line="240" w:lineRule="exact"/>
              <w:ind w:firstLineChars="0" w:firstLine="0"/>
              <w:jc w:val="left"/>
              <w:rPr>
                <w:rFonts w:ascii="宋体" w:eastAsia="宋体" w:hAnsi="宋体" w:cs="宋体" w:hint="eastAsia"/>
                <w:b/>
                <w:bCs/>
                <w:kern w:val="0"/>
                <w:sz w:val="18"/>
                <w:szCs w:val="18"/>
              </w:rPr>
            </w:pPr>
            <w:bookmarkStart w:id="40" w:name="OLE_LINK7"/>
            <w:r w:rsidRPr="00D44DE2">
              <w:rPr>
                <w:rFonts w:ascii="宋体" w:eastAsia="宋体" w:hAnsi="宋体" w:cs="宋体"/>
                <w:b/>
                <w:bCs/>
                <w:kern w:val="0"/>
                <w:sz w:val="18"/>
                <w:szCs w:val="18"/>
              </w:rPr>
              <w:t>拟配套投标项目所涉及的项目部组织架构</w:t>
            </w:r>
            <w:r w:rsidRPr="00D44DE2">
              <w:rPr>
                <w:rFonts w:ascii="宋体" w:eastAsia="宋体" w:hAnsi="宋体" w:cs="宋体" w:hint="eastAsia"/>
                <w:b/>
                <w:bCs/>
                <w:kern w:val="0"/>
                <w:sz w:val="18"/>
                <w:szCs w:val="18"/>
              </w:rPr>
              <w:t>及人员</w:t>
            </w:r>
            <w:r w:rsidRPr="00D44DE2">
              <w:rPr>
                <w:rFonts w:ascii="宋体" w:eastAsia="宋体" w:hAnsi="宋体" w:cs="宋体"/>
                <w:b/>
                <w:bCs/>
                <w:kern w:val="0"/>
                <w:sz w:val="18"/>
                <w:szCs w:val="18"/>
              </w:rPr>
              <w:t>情况</w:t>
            </w:r>
            <w:r w:rsidRPr="00D44DE2">
              <w:rPr>
                <w:rFonts w:ascii="宋体" w:eastAsia="宋体" w:hAnsi="宋体" w:cs="宋体" w:hint="eastAsia"/>
                <w:b/>
                <w:bCs/>
                <w:kern w:val="0"/>
                <w:sz w:val="18"/>
                <w:szCs w:val="18"/>
              </w:rPr>
              <w:t>（</w:t>
            </w:r>
            <w:r w:rsidRPr="00D44DE2">
              <w:rPr>
                <w:rFonts w:ascii="宋体" w:eastAsia="宋体" w:hAnsi="宋体" w:cs="宋体"/>
                <w:b/>
                <w:bCs/>
                <w:kern w:val="0"/>
                <w:sz w:val="18"/>
                <w:szCs w:val="18"/>
              </w:rPr>
              <w:t>相关管理人员、</w:t>
            </w:r>
            <w:r w:rsidRPr="00D44DE2">
              <w:rPr>
                <w:rFonts w:ascii="宋体" w:eastAsia="宋体" w:hAnsi="宋体" w:cs="宋体" w:hint="eastAsia"/>
                <w:b/>
                <w:bCs/>
                <w:kern w:val="0"/>
                <w:sz w:val="18"/>
                <w:szCs w:val="18"/>
              </w:rPr>
              <w:t>技术人员、维修人员、发运协调人员、接单人员等直接人员）</w:t>
            </w:r>
          </w:p>
          <w:p w14:paraId="4EDC379A" w14:textId="2D6B12A0" w:rsidR="00A1400C" w:rsidRPr="00D44DE2" w:rsidRDefault="00A1400C" w:rsidP="00A1400C">
            <w:pPr>
              <w:pStyle w:val="af3"/>
              <w:widowControl/>
              <w:spacing w:line="240" w:lineRule="exact"/>
              <w:ind w:firstLineChars="0" w:firstLine="0"/>
              <w:jc w:val="left"/>
              <w:rPr>
                <w:rFonts w:ascii="宋体" w:eastAsia="宋体" w:hAnsi="宋体" w:cs="宋体" w:hint="eastAsia"/>
                <w:b/>
                <w:bCs/>
                <w:color w:val="0000FF"/>
                <w:kern w:val="0"/>
                <w:sz w:val="18"/>
                <w:szCs w:val="18"/>
              </w:rPr>
            </w:pPr>
            <w:r w:rsidRPr="00D44DE2">
              <w:rPr>
                <w:rFonts w:ascii="宋体" w:eastAsia="宋体" w:hAnsi="宋体" w:cs="宋体"/>
                <w:b/>
                <w:bCs/>
                <w:color w:val="0000FF"/>
                <w:kern w:val="0"/>
                <w:sz w:val="18"/>
                <w:szCs w:val="18"/>
              </w:rPr>
              <w:t>【包含但不限于项目组织架构、基本分工、人员数量、核心成员信息（包含但不限于姓名、性别、职位、相关专业、相关专业年限、职称证明、相关项目</w:t>
            </w:r>
            <w:r w:rsidRPr="00D44DE2">
              <w:rPr>
                <w:rFonts w:ascii="宋体" w:eastAsia="宋体" w:hAnsi="宋体" w:cs="宋体" w:hint="eastAsia"/>
                <w:b/>
                <w:bCs/>
                <w:color w:val="0000FF"/>
                <w:kern w:val="0"/>
                <w:sz w:val="18"/>
                <w:szCs w:val="18"/>
              </w:rPr>
              <w:t>/技能经验</w:t>
            </w:r>
            <w:r w:rsidRPr="00D44DE2">
              <w:rPr>
                <w:rFonts w:ascii="宋体" w:eastAsia="宋体" w:hAnsi="宋体" w:cs="宋体"/>
                <w:b/>
                <w:bCs/>
                <w:color w:val="0000FF"/>
                <w:kern w:val="0"/>
                <w:sz w:val="18"/>
                <w:szCs w:val="18"/>
              </w:rPr>
              <w:t>等）情况等表单内容】</w:t>
            </w:r>
          </w:p>
          <w:p w14:paraId="45B9EEE6" w14:textId="1192F840" w:rsidR="00A1400C" w:rsidRPr="00D44DE2" w:rsidRDefault="00D44DE2" w:rsidP="00A1400C">
            <w:pPr>
              <w:spacing w:line="240" w:lineRule="exact"/>
              <w:rPr>
                <w:rFonts w:ascii="宋体" w:hAnsi="宋体"/>
              </w:rPr>
            </w:pPr>
            <w:r w:rsidRPr="00D44DE2">
              <w:rPr>
                <w:rFonts w:ascii="宋体" w:hAnsi="宋体" w:cs="宋体" w:hint="eastAsia"/>
                <w:b/>
                <w:bCs/>
                <w:color w:val="0000FF"/>
                <w:kern w:val="0"/>
                <w:sz w:val="18"/>
                <w:szCs w:val="18"/>
              </w:rPr>
              <w:t>★</w:t>
            </w:r>
            <w:r w:rsidR="00A1400C" w:rsidRPr="00D44DE2">
              <w:rPr>
                <w:rFonts w:ascii="宋体" w:hAnsi="宋体" w:cs="宋体" w:hint="eastAsia"/>
                <w:b/>
                <w:bCs/>
                <w:color w:val="0000FF"/>
                <w:kern w:val="0"/>
                <w:sz w:val="18"/>
                <w:szCs w:val="18"/>
              </w:rPr>
              <w:t>提供</w:t>
            </w:r>
            <w:r w:rsidR="00A1400C" w:rsidRPr="00D44DE2">
              <w:rPr>
                <w:rFonts w:ascii="宋体" w:hAnsi="宋体" w:cs="宋体"/>
                <w:b/>
                <w:bCs/>
                <w:color w:val="0000FF"/>
                <w:kern w:val="0"/>
                <w:sz w:val="18"/>
                <w:szCs w:val="18"/>
              </w:rPr>
              <w:t>拟定配套人员在中标后原则上不能更换，如需更换须经招标方同意的承诺函</w:t>
            </w:r>
            <w:r w:rsidR="00A1400C" w:rsidRPr="00D44DE2">
              <w:rPr>
                <w:rFonts w:ascii="宋体" w:hAnsi="宋体" w:cs="宋体" w:hint="eastAsia"/>
                <w:b/>
                <w:bCs/>
                <w:color w:val="0000FF"/>
                <w:kern w:val="0"/>
                <w:sz w:val="18"/>
                <w:szCs w:val="18"/>
              </w:rPr>
              <w:t>【格式自拟】</w:t>
            </w:r>
            <w:bookmarkEnd w:id="40"/>
            <w:r w:rsidRPr="00D44DE2">
              <w:rPr>
                <w:rFonts w:ascii="宋体" w:hAnsi="宋体" w:cs="宋体" w:hint="eastAsia"/>
                <w:b/>
                <w:bCs/>
                <w:color w:val="0000FF"/>
                <w:kern w:val="0"/>
                <w:sz w:val="18"/>
                <w:szCs w:val="18"/>
              </w:rPr>
              <w:t>，若不提供该项0分</w:t>
            </w:r>
          </w:p>
        </w:tc>
      </w:tr>
      <w:tr w:rsidR="00A1400C" w:rsidRPr="00D44DE2" w14:paraId="7A1A409E" w14:textId="77777777" w:rsidTr="00A1400C">
        <w:trPr>
          <w:trHeight w:val="577"/>
          <w:jc w:val="center"/>
        </w:trPr>
        <w:tc>
          <w:tcPr>
            <w:tcW w:w="562" w:type="dxa"/>
            <w:vMerge/>
            <w:vAlign w:val="center"/>
          </w:tcPr>
          <w:p w14:paraId="38E34A7B"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bookmarkStart w:id="41" w:name="_Hlk223250060"/>
          </w:p>
        </w:tc>
        <w:tc>
          <w:tcPr>
            <w:tcW w:w="1418" w:type="dxa"/>
            <w:vMerge/>
            <w:vAlign w:val="center"/>
          </w:tcPr>
          <w:p w14:paraId="02AD1F36"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2126" w:type="dxa"/>
            <w:tcBorders>
              <w:bottom w:val="single" w:sz="4" w:space="0" w:color="auto"/>
            </w:tcBorders>
            <w:vAlign w:val="center"/>
          </w:tcPr>
          <w:p w14:paraId="46931BE1" w14:textId="34C0F350" w:rsidR="00A1400C" w:rsidRPr="00D44DE2" w:rsidRDefault="00A1400C" w:rsidP="00A1400C">
            <w:pPr>
              <w:widowControl/>
              <w:spacing w:line="240" w:lineRule="exact"/>
              <w:jc w:val="center"/>
              <w:rPr>
                <w:rFonts w:ascii="宋体" w:hAnsi="宋体" w:cs="宋体" w:hint="eastAsia"/>
                <w:b/>
                <w:bCs/>
                <w:color w:val="000000"/>
                <w:kern w:val="0"/>
                <w:sz w:val="18"/>
                <w:szCs w:val="18"/>
              </w:rPr>
            </w:pPr>
            <w:r w:rsidRPr="00D44DE2">
              <w:rPr>
                <w:rFonts w:ascii="宋体" w:hAnsi="宋体" w:cs="宋体"/>
                <w:b/>
                <w:bCs/>
                <w:color w:val="000000"/>
                <w:kern w:val="0"/>
                <w:sz w:val="18"/>
                <w:szCs w:val="18"/>
              </w:rPr>
              <w:t>售后服务网络</w:t>
            </w:r>
            <w:r w:rsidRPr="00D44DE2">
              <w:rPr>
                <w:rFonts w:ascii="宋体" w:hAnsi="宋体" w:cs="宋体" w:hint="eastAsia"/>
                <w:b/>
                <w:bCs/>
                <w:color w:val="000000"/>
                <w:kern w:val="0"/>
                <w:sz w:val="18"/>
                <w:szCs w:val="18"/>
              </w:rPr>
              <w:t>及配套硬件</w:t>
            </w:r>
          </w:p>
        </w:tc>
        <w:tc>
          <w:tcPr>
            <w:tcW w:w="992" w:type="dxa"/>
            <w:vAlign w:val="center"/>
          </w:tcPr>
          <w:p w14:paraId="14A1689A" w14:textId="71D7C61E" w:rsidR="00A1400C" w:rsidRPr="00D44DE2" w:rsidRDefault="004270A9" w:rsidP="00A1400C">
            <w:pPr>
              <w:widowControl/>
              <w:spacing w:line="240" w:lineRule="exact"/>
              <w:jc w:val="center"/>
              <w:rPr>
                <w:rFonts w:ascii="宋体" w:hAnsi="宋体" w:cs="宋体" w:hint="eastAsia"/>
                <w:b/>
                <w:bCs/>
                <w:color w:val="FF0000"/>
                <w:kern w:val="0"/>
                <w:sz w:val="18"/>
                <w:szCs w:val="18"/>
              </w:rPr>
            </w:pPr>
            <w:r w:rsidRPr="00D44DE2">
              <w:rPr>
                <w:rFonts w:ascii="宋体" w:hAnsi="宋体" w:cs="宋体" w:hint="eastAsia"/>
                <w:b/>
                <w:bCs/>
                <w:color w:val="FF0000"/>
                <w:kern w:val="0"/>
                <w:sz w:val="18"/>
                <w:szCs w:val="18"/>
              </w:rPr>
              <w:t>25</w:t>
            </w:r>
          </w:p>
        </w:tc>
        <w:tc>
          <w:tcPr>
            <w:tcW w:w="9411" w:type="dxa"/>
            <w:tcBorders>
              <w:bottom w:val="single" w:sz="4" w:space="0" w:color="auto"/>
            </w:tcBorders>
            <w:vAlign w:val="center"/>
          </w:tcPr>
          <w:p w14:paraId="7228145D" w14:textId="4DDCDF30" w:rsidR="00A1400C" w:rsidRPr="00D44DE2" w:rsidRDefault="00A1400C" w:rsidP="00AF6E9D">
            <w:pPr>
              <w:widowControl/>
              <w:spacing w:line="240" w:lineRule="exact"/>
              <w:rPr>
                <w:rFonts w:ascii="宋体" w:hAnsi="宋体" w:cs="宋体" w:hint="eastAsia"/>
                <w:b/>
                <w:bCs/>
                <w:color w:val="000000" w:themeColor="text1"/>
                <w:kern w:val="0"/>
                <w:sz w:val="18"/>
                <w:szCs w:val="18"/>
              </w:rPr>
            </w:pPr>
            <w:bookmarkStart w:id="42" w:name="OLE_LINK72"/>
            <w:bookmarkStart w:id="43" w:name="OLE_LINK54"/>
            <w:r w:rsidRPr="00D44DE2">
              <w:rPr>
                <w:rFonts w:ascii="宋体" w:hAnsi="宋体" w:cs="宋体"/>
                <w:b/>
                <w:bCs/>
                <w:color w:val="000000" w:themeColor="text1"/>
                <w:kern w:val="0"/>
                <w:sz w:val="18"/>
                <w:szCs w:val="18"/>
              </w:rPr>
              <w:t>提供</w:t>
            </w:r>
            <w:r w:rsidRPr="00D44DE2">
              <w:rPr>
                <w:rFonts w:ascii="宋体" w:hAnsi="宋体" w:cs="宋体" w:hint="eastAsia"/>
                <w:b/>
                <w:bCs/>
                <w:color w:val="000000" w:themeColor="text1"/>
                <w:kern w:val="0"/>
                <w:sz w:val="18"/>
                <w:szCs w:val="18"/>
              </w:rPr>
              <w:t>拟投标标段区域范围内的</w:t>
            </w:r>
            <w:r w:rsidRPr="00D44DE2">
              <w:rPr>
                <w:rFonts w:ascii="宋体" w:hAnsi="宋体" w:cs="宋体"/>
                <w:b/>
                <w:bCs/>
                <w:color w:val="000000" w:themeColor="text1"/>
                <w:kern w:val="0"/>
                <w:sz w:val="18"/>
                <w:szCs w:val="18"/>
              </w:rPr>
              <w:t>售后服务</w:t>
            </w:r>
            <w:r w:rsidRPr="00D44DE2">
              <w:rPr>
                <w:rFonts w:ascii="宋体" w:hAnsi="宋体" w:cs="宋体" w:hint="eastAsia"/>
                <w:b/>
                <w:bCs/>
                <w:color w:val="000000" w:themeColor="text1"/>
                <w:kern w:val="0"/>
                <w:sz w:val="18"/>
                <w:szCs w:val="18"/>
              </w:rPr>
              <w:t>地址、</w:t>
            </w:r>
            <w:r w:rsidRPr="00D44DE2">
              <w:rPr>
                <w:rFonts w:ascii="宋体" w:hAnsi="宋体" w:cs="宋体"/>
                <w:b/>
                <w:bCs/>
                <w:color w:val="000000" w:themeColor="text1"/>
                <w:kern w:val="0"/>
                <w:sz w:val="18"/>
                <w:szCs w:val="18"/>
              </w:rPr>
              <w:t>场地&amp;库房</w:t>
            </w:r>
            <w:r w:rsidRPr="00D44DE2">
              <w:rPr>
                <w:rFonts w:ascii="宋体" w:hAnsi="宋体" w:cs="宋体" w:hint="eastAsia"/>
                <w:b/>
                <w:bCs/>
                <w:color w:val="000000" w:themeColor="text1"/>
                <w:kern w:val="0"/>
                <w:sz w:val="18"/>
                <w:szCs w:val="18"/>
              </w:rPr>
              <w:t>、</w:t>
            </w:r>
            <w:r w:rsidRPr="00D44DE2">
              <w:rPr>
                <w:rFonts w:ascii="宋体" w:hAnsi="宋体" w:cs="宋体"/>
                <w:b/>
                <w:bCs/>
                <w:color w:val="000000" w:themeColor="text1"/>
                <w:kern w:val="0"/>
                <w:sz w:val="18"/>
                <w:szCs w:val="18"/>
              </w:rPr>
              <w:t>硬件配套；</w:t>
            </w:r>
          </w:p>
          <w:bookmarkEnd w:id="42"/>
          <w:p w14:paraId="0F36889B" w14:textId="3681A939" w:rsidR="00A1400C" w:rsidRPr="00D44DE2" w:rsidRDefault="00A1400C" w:rsidP="00AF6E9D">
            <w:pPr>
              <w:widowControl/>
              <w:spacing w:line="240" w:lineRule="exact"/>
              <w:jc w:val="left"/>
              <w:rPr>
                <w:rFonts w:ascii="宋体" w:hAnsi="宋体" w:cs="宋体" w:hint="eastAsia"/>
                <w:b/>
                <w:bCs/>
                <w:color w:val="0000FF"/>
                <w:kern w:val="0"/>
                <w:sz w:val="18"/>
                <w:szCs w:val="18"/>
              </w:rPr>
            </w:pPr>
            <w:r w:rsidRPr="00D44DE2">
              <w:rPr>
                <w:rFonts w:ascii="宋体" w:hAnsi="宋体" w:cs="宋体" w:hint="eastAsia"/>
                <w:b/>
                <w:bCs/>
                <w:color w:val="0000FF"/>
                <w:kern w:val="0"/>
                <w:sz w:val="18"/>
                <w:szCs w:val="18"/>
              </w:rPr>
              <w:t>【以表单方式提供拟投标标段区域、售后服务地址、场地&amp;库房（实际作业使用面积、持有方式（自有或租赁）、配件库房现场图片）、硬件配置清单及图片（工具、设备、服务</w:t>
            </w:r>
            <w:r w:rsidR="00921DCA" w:rsidRPr="00D44DE2">
              <w:rPr>
                <w:rFonts w:ascii="宋体" w:hAnsi="宋体" w:cs="宋体" w:hint="eastAsia"/>
                <w:b/>
                <w:bCs/>
                <w:color w:val="0000FF"/>
                <w:kern w:val="0"/>
                <w:sz w:val="18"/>
                <w:szCs w:val="18"/>
              </w:rPr>
              <w:t>使用</w:t>
            </w:r>
            <w:r w:rsidRPr="00D44DE2">
              <w:rPr>
                <w:rFonts w:ascii="宋体" w:hAnsi="宋体" w:cs="宋体" w:hint="eastAsia"/>
                <w:b/>
                <w:bCs/>
                <w:color w:val="0000FF"/>
                <w:kern w:val="0"/>
                <w:sz w:val="18"/>
                <w:szCs w:val="18"/>
              </w:rPr>
              <w:t>车辆）】</w:t>
            </w:r>
            <w:bookmarkEnd w:id="43"/>
          </w:p>
        </w:tc>
      </w:tr>
      <w:bookmarkEnd w:id="41"/>
      <w:tr w:rsidR="00A1400C" w:rsidRPr="00D44DE2" w14:paraId="29707A28" w14:textId="77777777" w:rsidTr="00A1400C">
        <w:trPr>
          <w:trHeight w:val="18"/>
          <w:jc w:val="center"/>
        </w:trPr>
        <w:tc>
          <w:tcPr>
            <w:tcW w:w="562" w:type="dxa"/>
            <w:vMerge/>
            <w:vAlign w:val="center"/>
          </w:tcPr>
          <w:p w14:paraId="4C1BBEBB"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1418" w:type="dxa"/>
            <w:vMerge/>
            <w:tcBorders>
              <w:right w:val="single" w:sz="4" w:space="0" w:color="auto"/>
            </w:tcBorders>
            <w:vAlign w:val="center"/>
          </w:tcPr>
          <w:p w14:paraId="5F70D703"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2126" w:type="dxa"/>
            <w:tcBorders>
              <w:top w:val="single" w:sz="4" w:space="0" w:color="auto"/>
              <w:left w:val="single" w:sz="4" w:space="0" w:color="auto"/>
              <w:bottom w:val="single" w:sz="4" w:space="0" w:color="auto"/>
            </w:tcBorders>
            <w:vAlign w:val="center"/>
          </w:tcPr>
          <w:p w14:paraId="06F56815" w14:textId="0638D3C2" w:rsidR="00A1400C" w:rsidRPr="00D44DE2" w:rsidRDefault="00A1400C" w:rsidP="00A1400C">
            <w:pPr>
              <w:widowControl/>
              <w:spacing w:line="240" w:lineRule="exact"/>
              <w:jc w:val="center"/>
              <w:rPr>
                <w:rFonts w:ascii="宋体" w:hAnsi="宋体" w:cs="宋体" w:hint="eastAsia"/>
                <w:b/>
                <w:bCs/>
                <w:color w:val="000000"/>
                <w:kern w:val="0"/>
                <w:sz w:val="18"/>
                <w:szCs w:val="18"/>
              </w:rPr>
            </w:pPr>
            <w:r w:rsidRPr="00D44DE2">
              <w:rPr>
                <w:rFonts w:ascii="宋体" w:hAnsi="宋体" w:cs="宋体"/>
                <w:b/>
                <w:bCs/>
                <w:kern w:val="0"/>
                <w:sz w:val="18"/>
                <w:szCs w:val="18"/>
              </w:rPr>
              <w:t>维修周期</w:t>
            </w:r>
          </w:p>
        </w:tc>
        <w:tc>
          <w:tcPr>
            <w:tcW w:w="992" w:type="dxa"/>
            <w:vAlign w:val="center"/>
          </w:tcPr>
          <w:p w14:paraId="0FA6A6E1" w14:textId="3CBE563B" w:rsidR="00A1400C" w:rsidRPr="00D44DE2" w:rsidRDefault="004270A9" w:rsidP="00A1400C">
            <w:pPr>
              <w:widowControl/>
              <w:spacing w:line="240" w:lineRule="exact"/>
              <w:jc w:val="center"/>
              <w:rPr>
                <w:rFonts w:ascii="宋体" w:hAnsi="宋体" w:cs="宋体" w:hint="eastAsia"/>
                <w:b/>
                <w:bCs/>
                <w:color w:val="FF0000"/>
                <w:kern w:val="0"/>
                <w:sz w:val="18"/>
                <w:szCs w:val="18"/>
              </w:rPr>
            </w:pPr>
            <w:r w:rsidRPr="00D44DE2">
              <w:rPr>
                <w:rFonts w:ascii="宋体" w:hAnsi="宋体" w:cs="宋体" w:hint="eastAsia"/>
                <w:b/>
                <w:bCs/>
                <w:color w:val="FF0000"/>
                <w:kern w:val="0"/>
                <w:sz w:val="18"/>
                <w:szCs w:val="18"/>
              </w:rPr>
              <w:t>20</w:t>
            </w:r>
          </w:p>
        </w:tc>
        <w:tc>
          <w:tcPr>
            <w:tcW w:w="9411" w:type="dxa"/>
            <w:tcBorders>
              <w:top w:val="single" w:sz="4" w:space="0" w:color="auto"/>
              <w:bottom w:val="single" w:sz="4" w:space="0" w:color="auto"/>
              <w:right w:val="single" w:sz="4" w:space="0" w:color="auto"/>
            </w:tcBorders>
            <w:vAlign w:val="center"/>
          </w:tcPr>
          <w:p w14:paraId="445E33E3" w14:textId="1A266287" w:rsidR="00A1400C" w:rsidRPr="00D44DE2" w:rsidRDefault="00A1400C" w:rsidP="00A1400C">
            <w:pPr>
              <w:widowControl/>
              <w:spacing w:line="240" w:lineRule="exact"/>
              <w:jc w:val="left"/>
              <w:rPr>
                <w:rFonts w:ascii="宋体" w:hAnsi="宋体" w:cs="宋体" w:hint="eastAsia"/>
                <w:b/>
                <w:bCs/>
                <w:color w:val="000000" w:themeColor="text1"/>
                <w:kern w:val="0"/>
                <w:sz w:val="18"/>
                <w:szCs w:val="18"/>
              </w:rPr>
            </w:pPr>
            <w:r w:rsidRPr="00D44DE2">
              <w:rPr>
                <w:rFonts w:ascii="宋体" w:hAnsi="宋体" w:cs="宋体"/>
                <w:b/>
                <w:bCs/>
                <w:color w:val="000000" w:themeColor="text1"/>
                <w:kern w:val="0"/>
                <w:sz w:val="18"/>
                <w:szCs w:val="18"/>
              </w:rPr>
              <w:t>提供</w:t>
            </w:r>
            <w:r w:rsidRPr="00D44DE2">
              <w:rPr>
                <w:rFonts w:ascii="宋体" w:hAnsi="宋体" w:cs="宋体" w:hint="eastAsia"/>
                <w:b/>
                <w:bCs/>
                <w:color w:val="000000" w:themeColor="text1"/>
                <w:kern w:val="0"/>
                <w:sz w:val="18"/>
                <w:szCs w:val="18"/>
              </w:rPr>
              <w:t>拟投标标段区域范围内的维修周期承诺</w:t>
            </w:r>
            <w:r w:rsidRPr="00D44DE2">
              <w:rPr>
                <w:rFonts w:ascii="宋体" w:hAnsi="宋体" w:cs="宋体"/>
                <w:b/>
                <w:bCs/>
                <w:color w:val="000000" w:themeColor="text1"/>
                <w:kern w:val="0"/>
                <w:sz w:val="18"/>
                <w:szCs w:val="18"/>
              </w:rPr>
              <w:t>；</w:t>
            </w:r>
          </w:p>
          <w:p w14:paraId="09ECD3A8" w14:textId="379C217C" w:rsidR="00A1400C" w:rsidRPr="00D44DE2" w:rsidRDefault="00A1400C" w:rsidP="00A1400C">
            <w:pPr>
              <w:widowControl/>
              <w:spacing w:line="240" w:lineRule="exact"/>
              <w:jc w:val="left"/>
              <w:rPr>
                <w:rFonts w:ascii="宋体" w:hAnsi="宋体" w:cs="宋体" w:hint="eastAsia"/>
                <w:b/>
                <w:bCs/>
                <w:color w:val="000000"/>
                <w:kern w:val="0"/>
                <w:sz w:val="18"/>
                <w:szCs w:val="18"/>
              </w:rPr>
            </w:pPr>
            <w:r w:rsidRPr="00D44DE2">
              <w:rPr>
                <w:rFonts w:ascii="宋体" w:hAnsi="宋体" w:cs="宋体" w:hint="eastAsia"/>
                <w:b/>
                <w:bCs/>
                <w:color w:val="0000FF"/>
                <w:kern w:val="0"/>
                <w:sz w:val="18"/>
                <w:szCs w:val="18"/>
              </w:rPr>
              <w:t>【以表单方式提供拟投标标段区域、拟承诺的</w:t>
            </w:r>
            <w:r w:rsidRPr="00D44DE2">
              <w:rPr>
                <w:rFonts w:ascii="宋体" w:hAnsi="宋体" w:cs="宋体"/>
                <w:b/>
                <w:bCs/>
                <w:color w:val="0000FF"/>
                <w:kern w:val="0"/>
                <w:sz w:val="18"/>
                <w:szCs w:val="18"/>
              </w:rPr>
              <w:t>维修周期</w:t>
            </w:r>
            <w:r w:rsidRPr="00D44DE2">
              <w:rPr>
                <w:rFonts w:ascii="宋体" w:hAnsi="宋体" w:cs="宋体" w:hint="eastAsia"/>
                <w:b/>
                <w:bCs/>
                <w:color w:val="0000FF"/>
                <w:kern w:val="0"/>
                <w:sz w:val="18"/>
                <w:szCs w:val="18"/>
              </w:rPr>
              <w:t>（</w:t>
            </w:r>
            <w:r w:rsidRPr="00D44DE2">
              <w:rPr>
                <w:rFonts w:ascii="宋体" w:hAnsi="宋体" w:cs="宋体"/>
                <w:b/>
                <w:bCs/>
                <w:color w:val="0000FF"/>
                <w:kern w:val="0"/>
                <w:sz w:val="18"/>
                <w:szCs w:val="18"/>
              </w:rPr>
              <w:t>含物流</w:t>
            </w:r>
            <w:r w:rsidRPr="00D44DE2">
              <w:rPr>
                <w:rFonts w:ascii="宋体" w:hAnsi="宋体" w:cs="宋体" w:hint="eastAsia"/>
                <w:b/>
                <w:bCs/>
                <w:color w:val="0000FF"/>
                <w:kern w:val="0"/>
                <w:sz w:val="18"/>
                <w:szCs w:val="18"/>
              </w:rPr>
              <w:t>到货需求地）、</w:t>
            </w:r>
            <w:r w:rsidRPr="00D44DE2">
              <w:rPr>
                <w:rFonts w:ascii="宋体" w:hAnsi="宋体" w:cs="宋体"/>
                <w:b/>
                <w:bCs/>
                <w:color w:val="0000FF"/>
                <w:kern w:val="0"/>
                <w:sz w:val="18"/>
                <w:szCs w:val="18"/>
              </w:rPr>
              <w:t>储备周转</w:t>
            </w:r>
            <w:r w:rsidRPr="00D44DE2">
              <w:rPr>
                <w:rFonts w:ascii="宋体" w:hAnsi="宋体" w:cs="宋体" w:hint="eastAsia"/>
                <w:b/>
                <w:bCs/>
                <w:color w:val="0000FF"/>
                <w:kern w:val="0"/>
                <w:sz w:val="18"/>
                <w:szCs w:val="18"/>
              </w:rPr>
              <w:t>配件（周转件清单及存储现场图片）】</w:t>
            </w:r>
          </w:p>
        </w:tc>
      </w:tr>
      <w:tr w:rsidR="00A1400C" w:rsidRPr="00D44DE2" w14:paraId="6296D83B" w14:textId="77777777" w:rsidTr="00A1400C">
        <w:trPr>
          <w:trHeight w:val="18"/>
          <w:jc w:val="center"/>
        </w:trPr>
        <w:tc>
          <w:tcPr>
            <w:tcW w:w="562" w:type="dxa"/>
            <w:vMerge/>
            <w:vAlign w:val="center"/>
          </w:tcPr>
          <w:p w14:paraId="46D16AE5"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1418" w:type="dxa"/>
            <w:vMerge/>
            <w:vAlign w:val="center"/>
          </w:tcPr>
          <w:p w14:paraId="6AFEA444" w14:textId="77777777" w:rsidR="00A1400C" w:rsidRPr="00D44DE2" w:rsidRDefault="00A1400C" w:rsidP="00A1400C">
            <w:pPr>
              <w:widowControl/>
              <w:spacing w:line="240" w:lineRule="exact"/>
              <w:jc w:val="center"/>
              <w:rPr>
                <w:rFonts w:ascii="宋体" w:hAnsi="宋体" w:cs="宋体" w:hint="eastAsia"/>
                <w:b/>
                <w:bCs/>
                <w:color w:val="000000"/>
                <w:kern w:val="0"/>
                <w:sz w:val="18"/>
                <w:szCs w:val="18"/>
              </w:rPr>
            </w:pPr>
          </w:p>
        </w:tc>
        <w:tc>
          <w:tcPr>
            <w:tcW w:w="2126" w:type="dxa"/>
            <w:vAlign w:val="center"/>
          </w:tcPr>
          <w:p w14:paraId="14BBC2AB" w14:textId="77777777" w:rsidR="004270A9" w:rsidRPr="00D44DE2" w:rsidRDefault="00A1400C" w:rsidP="00A1400C">
            <w:pPr>
              <w:widowControl/>
              <w:spacing w:line="240" w:lineRule="exact"/>
              <w:jc w:val="center"/>
              <w:rPr>
                <w:rFonts w:ascii="宋体" w:hAnsi="宋体" w:cs="宋体"/>
                <w:b/>
                <w:bCs/>
                <w:color w:val="000000"/>
                <w:kern w:val="0"/>
                <w:sz w:val="18"/>
                <w:szCs w:val="18"/>
              </w:rPr>
            </w:pPr>
            <w:r w:rsidRPr="00D44DE2">
              <w:rPr>
                <w:rFonts w:ascii="宋体" w:hAnsi="宋体" w:cs="宋体"/>
                <w:b/>
                <w:bCs/>
                <w:color w:val="000000"/>
                <w:kern w:val="0"/>
                <w:sz w:val="18"/>
                <w:szCs w:val="18"/>
              </w:rPr>
              <w:t>售后应急响应承诺</w:t>
            </w:r>
          </w:p>
          <w:p w14:paraId="45F0A3B6" w14:textId="6E3224D4" w:rsidR="00A1400C" w:rsidRPr="00D44DE2" w:rsidRDefault="00A1400C" w:rsidP="00A1400C">
            <w:pPr>
              <w:widowControl/>
              <w:spacing w:line="240" w:lineRule="exact"/>
              <w:jc w:val="center"/>
              <w:rPr>
                <w:rFonts w:ascii="宋体" w:hAnsi="宋体" w:cs="宋体" w:hint="eastAsia"/>
                <w:b/>
                <w:bCs/>
                <w:color w:val="000000"/>
                <w:kern w:val="0"/>
                <w:sz w:val="18"/>
                <w:szCs w:val="18"/>
              </w:rPr>
            </w:pPr>
            <w:r w:rsidRPr="00D44DE2">
              <w:rPr>
                <w:rFonts w:ascii="宋体" w:hAnsi="宋体" w:cs="宋体"/>
                <w:b/>
                <w:bCs/>
                <w:color w:val="000000"/>
                <w:kern w:val="0"/>
                <w:sz w:val="18"/>
                <w:szCs w:val="18"/>
              </w:rPr>
              <w:t>（特殊需求下）</w:t>
            </w:r>
          </w:p>
        </w:tc>
        <w:tc>
          <w:tcPr>
            <w:tcW w:w="992" w:type="dxa"/>
            <w:vAlign w:val="center"/>
          </w:tcPr>
          <w:p w14:paraId="3BC5633F" w14:textId="605DB19A" w:rsidR="00A1400C" w:rsidRPr="00D44DE2" w:rsidRDefault="00921DCA" w:rsidP="00A1400C">
            <w:pPr>
              <w:widowControl/>
              <w:spacing w:line="240" w:lineRule="exact"/>
              <w:jc w:val="center"/>
              <w:rPr>
                <w:rFonts w:ascii="宋体" w:hAnsi="宋体" w:cs="宋体" w:hint="eastAsia"/>
                <w:b/>
                <w:bCs/>
                <w:color w:val="FF0000"/>
                <w:kern w:val="0"/>
                <w:sz w:val="18"/>
                <w:szCs w:val="18"/>
              </w:rPr>
            </w:pPr>
            <w:bookmarkStart w:id="44" w:name="OLE_LINK23"/>
            <w:r w:rsidRPr="00D44DE2">
              <w:rPr>
                <w:rFonts w:ascii="宋体" w:hAnsi="宋体" w:cs="宋体" w:hint="eastAsia"/>
                <w:b/>
                <w:bCs/>
                <w:color w:val="FF0000"/>
                <w:kern w:val="0"/>
                <w:sz w:val="18"/>
                <w:szCs w:val="18"/>
              </w:rPr>
              <w:t>20</w:t>
            </w:r>
            <w:bookmarkEnd w:id="44"/>
          </w:p>
        </w:tc>
        <w:tc>
          <w:tcPr>
            <w:tcW w:w="9411" w:type="dxa"/>
            <w:vAlign w:val="center"/>
          </w:tcPr>
          <w:p w14:paraId="2267F5E8" w14:textId="5F0541FE" w:rsidR="00A1400C" w:rsidRPr="00D44DE2" w:rsidRDefault="00A1400C" w:rsidP="00A1400C">
            <w:pPr>
              <w:widowControl/>
              <w:spacing w:line="240" w:lineRule="exact"/>
              <w:jc w:val="left"/>
              <w:rPr>
                <w:rFonts w:ascii="宋体" w:hAnsi="宋体" w:cs="宋体" w:hint="eastAsia"/>
                <w:b/>
                <w:bCs/>
                <w:color w:val="000000" w:themeColor="text1"/>
                <w:kern w:val="0"/>
                <w:sz w:val="18"/>
                <w:szCs w:val="18"/>
              </w:rPr>
            </w:pPr>
            <w:r w:rsidRPr="00D44DE2">
              <w:rPr>
                <w:rFonts w:ascii="宋体" w:hAnsi="宋体" w:cs="宋体"/>
                <w:b/>
                <w:bCs/>
                <w:color w:val="000000" w:themeColor="text1"/>
                <w:kern w:val="0"/>
                <w:sz w:val="18"/>
                <w:szCs w:val="18"/>
              </w:rPr>
              <w:t>提供</w:t>
            </w:r>
            <w:r w:rsidRPr="00D44DE2">
              <w:rPr>
                <w:rFonts w:ascii="宋体" w:hAnsi="宋体" w:cs="宋体" w:hint="eastAsia"/>
                <w:b/>
                <w:bCs/>
                <w:color w:val="000000" w:themeColor="text1"/>
                <w:kern w:val="0"/>
                <w:sz w:val="18"/>
                <w:szCs w:val="18"/>
              </w:rPr>
              <w:t>拟投标标段区域范围内的售后应急响应承诺（24H/48H/72H</w:t>
            </w:r>
            <w:r w:rsidRPr="00D44DE2">
              <w:rPr>
                <w:rFonts w:ascii="宋体" w:hAnsi="宋体" w:cs="宋体"/>
                <w:b/>
                <w:bCs/>
                <w:color w:val="000000" w:themeColor="text1"/>
                <w:kern w:val="0"/>
                <w:sz w:val="18"/>
                <w:szCs w:val="18"/>
              </w:rPr>
              <w:t>……</w:t>
            </w:r>
            <w:r w:rsidRPr="00D44DE2">
              <w:rPr>
                <w:rFonts w:ascii="宋体" w:hAnsi="宋体" w:cs="宋体" w:hint="eastAsia"/>
                <w:b/>
                <w:bCs/>
                <w:color w:val="000000" w:themeColor="text1"/>
                <w:kern w:val="0"/>
                <w:sz w:val="18"/>
                <w:szCs w:val="18"/>
              </w:rPr>
              <w:t>）及风险控制措施方案</w:t>
            </w:r>
          </w:p>
          <w:p w14:paraId="43DF8A4E" w14:textId="477F7920" w:rsidR="00A1400C" w:rsidRPr="00D44DE2" w:rsidRDefault="00A1400C" w:rsidP="00A1400C">
            <w:pPr>
              <w:spacing w:line="240" w:lineRule="exact"/>
              <w:jc w:val="left"/>
              <w:rPr>
                <w:rFonts w:ascii="宋体" w:hAnsi="宋体" w:cs="宋体" w:hint="eastAsia"/>
                <w:b/>
                <w:bCs/>
                <w:color w:val="0000FF"/>
                <w:kern w:val="0"/>
                <w:sz w:val="18"/>
                <w:szCs w:val="18"/>
              </w:rPr>
            </w:pPr>
            <w:r w:rsidRPr="00D44DE2">
              <w:rPr>
                <w:rFonts w:ascii="宋体" w:hAnsi="宋体" w:cs="宋体" w:hint="eastAsia"/>
                <w:b/>
                <w:bCs/>
                <w:color w:val="0000FF"/>
                <w:kern w:val="0"/>
                <w:sz w:val="18"/>
                <w:szCs w:val="18"/>
              </w:rPr>
              <w:t>【以表单方式提供拟投标标段区域、售后应急响应承诺时长</w:t>
            </w:r>
            <w:r w:rsidRPr="00D44DE2">
              <w:rPr>
                <w:rFonts w:ascii="宋体" w:hAnsi="宋体" w:cs="宋体"/>
                <w:b/>
                <w:bCs/>
                <w:color w:val="0000FF"/>
                <w:kern w:val="0"/>
                <w:sz w:val="18"/>
                <w:szCs w:val="18"/>
              </w:rPr>
              <w:t>完成</w:t>
            </w:r>
            <w:r w:rsidRPr="00D44DE2">
              <w:rPr>
                <w:rFonts w:ascii="宋体" w:hAnsi="宋体" w:cs="宋体" w:hint="eastAsia"/>
                <w:b/>
                <w:bCs/>
                <w:color w:val="0000FF"/>
                <w:kern w:val="0"/>
                <w:sz w:val="18"/>
                <w:szCs w:val="18"/>
              </w:rPr>
              <w:t>应急</w:t>
            </w:r>
            <w:r w:rsidRPr="00D44DE2">
              <w:rPr>
                <w:rFonts w:ascii="宋体" w:hAnsi="宋体" w:cs="宋体"/>
                <w:b/>
                <w:bCs/>
                <w:color w:val="0000FF"/>
                <w:kern w:val="0"/>
                <w:sz w:val="18"/>
                <w:szCs w:val="18"/>
              </w:rPr>
              <w:t>故障维修</w:t>
            </w:r>
            <w:r w:rsidRPr="00D44DE2">
              <w:rPr>
                <w:rFonts w:ascii="宋体" w:hAnsi="宋体" w:cs="宋体" w:hint="eastAsia"/>
                <w:b/>
                <w:bCs/>
                <w:color w:val="0000FF"/>
                <w:kern w:val="0"/>
                <w:sz w:val="18"/>
                <w:szCs w:val="18"/>
              </w:rPr>
              <w:t>的承诺（格式自拟）；提供具体的</w:t>
            </w:r>
            <w:r w:rsidRPr="00D44DE2">
              <w:rPr>
                <w:rFonts w:ascii="宋体" w:hAnsi="宋体" w:cs="宋体"/>
                <w:b/>
                <w:bCs/>
                <w:color w:val="0000FF"/>
                <w:kern w:val="0"/>
                <w:sz w:val="18"/>
                <w:szCs w:val="18"/>
              </w:rPr>
              <w:t>风险识别及临时具体应对方案</w:t>
            </w:r>
            <w:r w:rsidRPr="00D44DE2">
              <w:rPr>
                <w:rFonts w:ascii="宋体" w:hAnsi="宋体" w:cs="宋体" w:hint="eastAsia"/>
                <w:b/>
                <w:bCs/>
                <w:color w:val="0000FF"/>
                <w:kern w:val="0"/>
                <w:sz w:val="18"/>
                <w:szCs w:val="18"/>
              </w:rPr>
              <w:t>】</w:t>
            </w:r>
          </w:p>
        </w:tc>
      </w:tr>
      <w:bookmarkEnd w:id="31"/>
    </w:tbl>
    <w:p w14:paraId="23B223D4" w14:textId="77777777" w:rsidR="0051567C" w:rsidRDefault="0051567C" w:rsidP="0051567C">
      <w:pPr>
        <w:spacing w:line="360" w:lineRule="auto"/>
        <w:outlineLvl w:val="2"/>
        <w:rPr>
          <w:rFonts w:ascii="宋体" w:hAnsi="宋体" w:hint="eastAsia"/>
          <w:b/>
          <w:bCs/>
          <w:color w:val="0000FF"/>
          <w:sz w:val="24"/>
          <w:szCs w:val="24"/>
        </w:rPr>
        <w:sectPr w:rsidR="0051567C" w:rsidSect="0005690C">
          <w:pgSz w:w="16838" w:h="11906" w:orient="landscape" w:code="9"/>
          <w:pgMar w:top="1134" w:right="1134" w:bottom="851" w:left="1134" w:header="851" w:footer="992" w:gutter="0"/>
          <w:cols w:space="425"/>
          <w:docGrid w:type="lines" w:linePitch="312"/>
        </w:sectPr>
      </w:pPr>
    </w:p>
    <w:p w14:paraId="6593EA7B" w14:textId="5274804C" w:rsidR="0051567C" w:rsidRDefault="0051567C" w:rsidP="0051567C">
      <w:pPr>
        <w:widowControl/>
        <w:spacing w:line="360" w:lineRule="auto"/>
        <w:jc w:val="left"/>
        <w:outlineLvl w:val="2"/>
        <w:rPr>
          <w:rFonts w:ascii="宋体" w:hAnsi="宋体" w:hint="eastAsia"/>
          <w:b/>
          <w:bCs/>
          <w:color w:val="0000FF"/>
          <w:sz w:val="24"/>
          <w:szCs w:val="24"/>
        </w:rPr>
      </w:pPr>
      <w:bookmarkStart w:id="45" w:name="_Toc217295098"/>
      <w:bookmarkStart w:id="46" w:name="OLE_LINK11"/>
      <w:r w:rsidRPr="00F9656E">
        <w:rPr>
          <w:rFonts w:ascii="宋体" w:hAnsi="宋体" w:hint="eastAsia"/>
          <w:b/>
          <w:bCs/>
          <w:color w:val="000000" w:themeColor="text1"/>
          <w:sz w:val="24"/>
          <w:szCs w:val="24"/>
        </w:rPr>
        <w:lastRenderedPageBreak/>
        <w:t>表</w:t>
      </w:r>
      <w:r w:rsidR="00653468">
        <w:rPr>
          <w:rFonts w:ascii="宋体" w:hAnsi="宋体" w:hint="eastAsia"/>
          <w:b/>
          <w:bCs/>
          <w:color w:val="000000" w:themeColor="text1"/>
          <w:sz w:val="24"/>
          <w:szCs w:val="24"/>
        </w:rPr>
        <w:t>三</w:t>
      </w:r>
      <w:r w:rsidRPr="00F9656E">
        <w:rPr>
          <w:rFonts w:ascii="宋体" w:hAnsi="宋体" w:hint="eastAsia"/>
          <w:b/>
          <w:bCs/>
          <w:color w:val="000000" w:themeColor="text1"/>
          <w:sz w:val="24"/>
          <w:szCs w:val="24"/>
        </w:rPr>
        <w:t>：供应商价格C评审项目/评分标准</w:t>
      </w:r>
      <w:bookmarkEnd w:id="45"/>
      <w:bookmarkEnd w:id="46"/>
    </w:p>
    <w:tbl>
      <w:tblPr>
        <w:tblpPr w:leftFromText="180" w:rightFromText="180" w:vertAnchor="page" w:horzAnchor="margin" w:tblpY="1891"/>
        <w:tblW w:w="14581" w:type="dxa"/>
        <w:tblLayout w:type="fixed"/>
        <w:tblLook w:val="04A0" w:firstRow="1" w:lastRow="0" w:firstColumn="1" w:lastColumn="0" w:noHBand="0" w:noVBand="1"/>
      </w:tblPr>
      <w:tblGrid>
        <w:gridCol w:w="582"/>
        <w:gridCol w:w="1398"/>
        <w:gridCol w:w="2126"/>
        <w:gridCol w:w="992"/>
        <w:gridCol w:w="5295"/>
        <w:gridCol w:w="4188"/>
      </w:tblGrid>
      <w:tr w:rsidR="00A1400C" w:rsidRPr="00892C81" w14:paraId="73FC8591" w14:textId="77777777" w:rsidTr="00A1400C">
        <w:trPr>
          <w:trHeight w:val="416"/>
        </w:trPr>
        <w:tc>
          <w:tcPr>
            <w:tcW w:w="58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3030DF" w14:textId="77777777" w:rsidR="00A1400C" w:rsidRPr="00892C81" w:rsidRDefault="00A1400C" w:rsidP="00A1400C">
            <w:pPr>
              <w:widowControl/>
              <w:spacing w:line="240" w:lineRule="exact"/>
              <w:jc w:val="center"/>
              <w:rPr>
                <w:rFonts w:ascii="宋体" w:hAnsi="宋体" w:cs="宋体" w:hint="eastAsia"/>
                <w:b/>
                <w:bCs/>
                <w:color w:val="000000"/>
                <w:kern w:val="0"/>
                <w:sz w:val="18"/>
                <w:szCs w:val="18"/>
              </w:rPr>
            </w:pPr>
            <w:bookmarkStart w:id="47" w:name="_Hlk237697141"/>
            <w:r w:rsidRPr="00892C81">
              <w:rPr>
                <w:rFonts w:ascii="宋体" w:hAnsi="宋体" w:cs="宋体" w:hint="eastAsia"/>
                <w:b/>
                <w:bCs/>
                <w:color w:val="000000"/>
                <w:kern w:val="0"/>
                <w:sz w:val="18"/>
                <w:szCs w:val="18"/>
              </w:rPr>
              <w:t>序</w:t>
            </w:r>
          </w:p>
        </w:tc>
        <w:tc>
          <w:tcPr>
            <w:tcW w:w="13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CF9E60" w14:textId="77777777" w:rsidR="00A1400C" w:rsidRPr="00892C81" w:rsidRDefault="00A1400C" w:rsidP="00A1400C">
            <w:pPr>
              <w:widowControl/>
              <w:spacing w:line="24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评审方向</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FB9EAB" w14:textId="77777777" w:rsidR="00A1400C" w:rsidRPr="00892C81" w:rsidRDefault="00A1400C" w:rsidP="00A1400C">
            <w:pPr>
              <w:widowControl/>
              <w:spacing w:line="24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评审内容</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02DF23" w14:textId="77777777" w:rsidR="00A1400C" w:rsidRPr="00892C81" w:rsidRDefault="00A1400C" w:rsidP="00A1400C">
            <w:pPr>
              <w:widowControl/>
              <w:spacing w:line="24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分值占比</w:t>
            </w:r>
          </w:p>
        </w:tc>
        <w:tc>
          <w:tcPr>
            <w:tcW w:w="5295" w:type="dxa"/>
            <w:tcBorders>
              <w:top w:val="single" w:sz="4" w:space="0" w:color="auto"/>
              <w:left w:val="nil"/>
              <w:bottom w:val="single" w:sz="4" w:space="0" w:color="auto"/>
              <w:right w:val="single" w:sz="4" w:space="0" w:color="auto"/>
            </w:tcBorders>
            <w:shd w:val="clear" w:color="auto" w:fill="D9D9D9"/>
            <w:vAlign w:val="center"/>
            <w:hideMark/>
          </w:tcPr>
          <w:p w14:paraId="29F2763A" w14:textId="32DB0382" w:rsidR="00A1400C" w:rsidRPr="00A1400C" w:rsidRDefault="00A1400C" w:rsidP="00A1400C">
            <w:pPr>
              <w:widowControl/>
              <w:spacing w:line="24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评审标准</w:t>
            </w:r>
          </w:p>
        </w:tc>
        <w:tc>
          <w:tcPr>
            <w:tcW w:w="418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AE592C" w14:textId="77777777" w:rsidR="00A1400C" w:rsidRPr="00892C81" w:rsidRDefault="00A1400C" w:rsidP="00A1400C">
            <w:pPr>
              <w:widowControl/>
              <w:spacing w:line="24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说明</w:t>
            </w:r>
            <w:r w:rsidRPr="00892C81">
              <w:rPr>
                <w:rFonts w:ascii="宋体" w:hAnsi="宋体" w:cs="宋体" w:hint="eastAsia"/>
                <w:b/>
                <w:bCs/>
                <w:color w:val="FF0000"/>
                <w:kern w:val="0"/>
                <w:sz w:val="18"/>
                <w:szCs w:val="18"/>
              </w:rPr>
              <w:t>（面向供应商）</w:t>
            </w:r>
          </w:p>
        </w:tc>
      </w:tr>
      <w:tr w:rsidR="00A1400C" w:rsidRPr="00892C81" w14:paraId="7D0D4E84" w14:textId="77777777" w:rsidTr="00A1400C">
        <w:trPr>
          <w:trHeight w:val="112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99D086F" w14:textId="711A64C1" w:rsidR="00A1400C" w:rsidRPr="00892C81" w:rsidRDefault="00653468" w:rsidP="00A1400C">
            <w:pPr>
              <w:widowControl/>
              <w:spacing w:line="240" w:lineRule="exact"/>
              <w:jc w:val="center"/>
              <w:rPr>
                <w:rFonts w:ascii="宋体" w:hAnsi="宋体" w:cs="宋体" w:hint="eastAsia"/>
                <w:b/>
                <w:bCs/>
                <w:color w:val="000000"/>
                <w:kern w:val="0"/>
                <w:sz w:val="18"/>
                <w:szCs w:val="18"/>
              </w:rPr>
            </w:pPr>
            <w:bookmarkStart w:id="48" w:name="_Hlk216870764"/>
            <w:bookmarkStart w:id="49" w:name="_Hlk237696763"/>
            <w:r>
              <w:rPr>
                <w:rFonts w:ascii="宋体" w:hAnsi="宋体" w:cs="宋体" w:hint="eastAsia"/>
                <w:b/>
                <w:bCs/>
                <w:color w:val="000000"/>
                <w:kern w:val="0"/>
                <w:sz w:val="18"/>
                <w:szCs w:val="18"/>
              </w:rPr>
              <w:t>3</w:t>
            </w:r>
          </w:p>
        </w:tc>
        <w:tc>
          <w:tcPr>
            <w:tcW w:w="1398" w:type="dxa"/>
            <w:tcBorders>
              <w:top w:val="single" w:sz="4" w:space="0" w:color="auto"/>
              <w:left w:val="single" w:sz="4" w:space="0" w:color="auto"/>
              <w:bottom w:val="single" w:sz="4" w:space="0" w:color="auto"/>
              <w:right w:val="single" w:sz="4" w:space="0" w:color="auto"/>
            </w:tcBorders>
            <w:vAlign w:val="center"/>
            <w:hideMark/>
          </w:tcPr>
          <w:p w14:paraId="58594E6F" w14:textId="77777777" w:rsidR="00A1400C" w:rsidRPr="00892C81" w:rsidRDefault="00A1400C" w:rsidP="00A1400C">
            <w:pPr>
              <w:widowControl/>
              <w:spacing w:line="24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价格C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22D66E" w14:textId="2655305A" w:rsidR="00A1400C" w:rsidRPr="00892C81" w:rsidRDefault="00A1400C" w:rsidP="00A1400C">
            <w:pPr>
              <w:widowControl/>
              <w:spacing w:line="240" w:lineRule="exact"/>
              <w:jc w:val="center"/>
              <w:rPr>
                <w:rFonts w:ascii="宋体" w:hAnsi="宋体" w:cs="宋体" w:hint="eastAsia"/>
                <w:b/>
                <w:bCs/>
                <w:color w:val="FF0000"/>
                <w:kern w:val="0"/>
                <w:sz w:val="18"/>
                <w:szCs w:val="18"/>
              </w:rPr>
            </w:pPr>
            <w:r w:rsidRPr="00A1400C">
              <w:rPr>
                <w:rFonts w:ascii="宋体" w:hAnsi="宋体" w:cs="宋体" w:hint="eastAsia"/>
                <w:b/>
                <w:bCs/>
                <w:color w:val="000000" w:themeColor="text1"/>
                <w:kern w:val="0"/>
                <w:sz w:val="18"/>
                <w:szCs w:val="18"/>
              </w:rPr>
              <w:t>提供维修服务价格</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893F8F" w14:textId="387834A2" w:rsidR="00A1400C" w:rsidRPr="00892C81" w:rsidRDefault="00A1400C" w:rsidP="00A1400C">
            <w:pPr>
              <w:widowControl/>
              <w:spacing w:line="240" w:lineRule="exact"/>
              <w:jc w:val="center"/>
              <w:rPr>
                <w:rFonts w:ascii="宋体" w:hAnsi="宋体" w:cs="宋体" w:hint="eastAsia"/>
                <w:color w:val="000000"/>
                <w:kern w:val="0"/>
                <w:sz w:val="18"/>
                <w:szCs w:val="18"/>
              </w:rPr>
            </w:pPr>
            <w:r>
              <w:rPr>
                <w:rFonts w:ascii="宋体" w:hAnsi="宋体" w:cs="宋体" w:hint="eastAsia"/>
                <w:b/>
                <w:bCs/>
                <w:color w:val="FF0000"/>
                <w:kern w:val="0"/>
                <w:sz w:val="18"/>
                <w:szCs w:val="18"/>
              </w:rPr>
              <w:t>100</w:t>
            </w:r>
          </w:p>
        </w:tc>
        <w:tc>
          <w:tcPr>
            <w:tcW w:w="5295" w:type="dxa"/>
            <w:tcBorders>
              <w:top w:val="single" w:sz="4" w:space="0" w:color="auto"/>
              <w:left w:val="nil"/>
              <w:bottom w:val="single" w:sz="4" w:space="0" w:color="auto"/>
              <w:right w:val="single" w:sz="4" w:space="0" w:color="auto"/>
            </w:tcBorders>
            <w:vAlign w:val="center"/>
            <w:hideMark/>
          </w:tcPr>
          <w:p w14:paraId="305825B2" w14:textId="25628004" w:rsidR="00A1400C" w:rsidRPr="00892C81" w:rsidRDefault="00921DCA" w:rsidP="00A1400C">
            <w:pPr>
              <w:widowControl/>
              <w:spacing w:line="240" w:lineRule="exact"/>
              <w:jc w:val="left"/>
              <w:rPr>
                <w:rFonts w:ascii="宋体" w:hAnsi="宋体" w:cs="宋体" w:hint="eastAsia"/>
                <w:b/>
                <w:bCs/>
                <w:color w:val="0000FF"/>
                <w:kern w:val="0"/>
                <w:sz w:val="20"/>
              </w:rPr>
            </w:pPr>
            <w:r>
              <w:rPr>
                <w:rFonts w:ascii="宋体" w:hAnsi="宋体" w:cs="宋体" w:hint="eastAsia"/>
                <w:b/>
                <w:bCs/>
                <w:color w:val="000000"/>
                <w:kern w:val="0"/>
                <w:sz w:val="18"/>
                <w:szCs w:val="18"/>
              </w:rPr>
              <w:t>比值法：满足招标文件要求且投标价格最低的投标报价作为评标基准价，其价格分为满分，投标报价得分=（评标基准价/投标报价）*价格满分</w:t>
            </w:r>
          </w:p>
        </w:tc>
        <w:tc>
          <w:tcPr>
            <w:tcW w:w="4188" w:type="dxa"/>
            <w:tcBorders>
              <w:top w:val="single" w:sz="4" w:space="0" w:color="auto"/>
              <w:left w:val="single" w:sz="4" w:space="0" w:color="auto"/>
              <w:bottom w:val="single" w:sz="4" w:space="0" w:color="auto"/>
              <w:right w:val="single" w:sz="4" w:space="0" w:color="auto"/>
            </w:tcBorders>
            <w:noWrap/>
            <w:vAlign w:val="center"/>
            <w:hideMark/>
          </w:tcPr>
          <w:p w14:paraId="40AAE1D9" w14:textId="4D024BAC" w:rsidR="00A1400C" w:rsidRPr="00892C81" w:rsidRDefault="00A1400C" w:rsidP="00A1400C">
            <w:pPr>
              <w:widowControl/>
              <w:spacing w:line="240" w:lineRule="exact"/>
              <w:jc w:val="left"/>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投标报价一览表所涉及的项目</w:t>
            </w:r>
            <w:r>
              <w:rPr>
                <w:rFonts w:ascii="宋体" w:hAnsi="宋体" w:cs="宋体" w:hint="eastAsia"/>
                <w:b/>
                <w:bCs/>
                <w:color w:val="000000"/>
                <w:kern w:val="0"/>
                <w:sz w:val="18"/>
                <w:szCs w:val="18"/>
              </w:rPr>
              <w:t>报价</w:t>
            </w:r>
            <w:r w:rsidRPr="00892C81">
              <w:rPr>
                <w:rFonts w:ascii="宋体" w:hAnsi="宋体" w:cs="宋体" w:hint="eastAsia"/>
                <w:b/>
                <w:bCs/>
                <w:color w:val="000000"/>
                <w:kern w:val="0"/>
                <w:sz w:val="18"/>
                <w:szCs w:val="18"/>
              </w:rPr>
              <w:t>（</w:t>
            </w:r>
            <w:r w:rsidRPr="00892C81">
              <w:rPr>
                <w:rFonts w:ascii="宋体" w:hAnsi="宋体" w:cs="宋体" w:hint="eastAsia"/>
                <w:b/>
                <w:bCs/>
                <w:color w:val="0000FF"/>
                <w:kern w:val="0"/>
                <w:sz w:val="18"/>
                <w:szCs w:val="18"/>
              </w:rPr>
              <w:t>含税</w:t>
            </w:r>
            <w:r w:rsidRPr="00892C81">
              <w:rPr>
                <w:rFonts w:ascii="宋体" w:hAnsi="宋体" w:cs="宋体" w:hint="eastAsia"/>
                <w:b/>
                <w:bCs/>
                <w:color w:val="000000"/>
                <w:kern w:val="0"/>
                <w:sz w:val="18"/>
                <w:szCs w:val="18"/>
              </w:rPr>
              <w:t>）</w:t>
            </w:r>
          </w:p>
          <w:p w14:paraId="76A726E8" w14:textId="77777777" w:rsidR="00A1400C" w:rsidRPr="00892C81" w:rsidRDefault="00A1400C" w:rsidP="00A1400C">
            <w:pPr>
              <w:widowControl/>
              <w:spacing w:line="240" w:lineRule="exact"/>
              <w:jc w:val="left"/>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各分项报价保留小数点后2位有效数字</w:t>
            </w:r>
          </w:p>
        </w:tc>
        <w:bookmarkEnd w:id="48"/>
      </w:tr>
      <w:bookmarkEnd w:id="47"/>
      <w:bookmarkEnd w:id="49"/>
    </w:tbl>
    <w:p w14:paraId="30ACE151" w14:textId="77777777" w:rsidR="003A49B5" w:rsidRPr="00653468" w:rsidRDefault="003A49B5" w:rsidP="0051567C">
      <w:pPr>
        <w:rPr>
          <w:rFonts w:ascii="等线" w:eastAsia="等线" w:hAnsi="等线" w:hint="eastAsia"/>
          <w:b/>
          <w:bCs/>
          <w:sz w:val="18"/>
          <w:szCs w:val="18"/>
        </w:rPr>
      </w:pPr>
    </w:p>
    <w:tbl>
      <w:tblPr>
        <w:tblpPr w:leftFromText="180" w:rightFromText="180" w:vertAnchor="text" w:horzAnchor="margin" w:tblpXSpec="center" w:tblpY="2473"/>
        <w:tblOverlap w:val="never"/>
        <w:tblW w:w="14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8"/>
        <w:gridCol w:w="2778"/>
        <w:gridCol w:w="1985"/>
        <w:gridCol w:w="7953"/>
      </w:tblGrid>
      <w:tr w:rsidR="003A49B5" w14:paraId="29783622" w14:textId="77777777" w:rsidTr="003A49B5">
        <w:trPr>
          <w:trHeight w:val="377"/>
        </w:trPr>
        <w:tc>
          <w:tcPr>
            <w:tcW w:w="1328" w:type="dxa"/>
            <w:vAlign w:val="center"/>
          </w:tcPr>
          <w:p w14:paraId="1D20D07F" w14:textId="77777777" w:rsidR="003A49B5" w:rsidRDefault="003A49B5" w:rsidP="003A49B5">
            <w:pPr>
              <w:pStyle w:val="a5"/>
              <w:jc w:val="center"/>
              <w:rPr>
                <w:rFonts w:ascii="黑体" w:eastAsia="黑体" w:hAnsi="黑体" w:cs="黑体" w:hint="eastAsia"/>
                <w:b/>
                <w:bCs/>
                <w:szCs w:val="24"/>
              </w:rPr>
            </w:pPr>
            <w:r>
              <w:rPr>
                <w:rFonts w:ascii="黑体" w:eastAsia="黑体" w:hAnsi="黑体" w:cs="黑体" w:hint="eastAsia"/>
                <w:b/>
                <w:bCs/>
                <w:szCs w:val="24"/>
              </w:rPr>
              <w:t>标段</w:t>
            </w:r>
          </w:p>
        </w:tc>
        <w:tc>
          <w:tcPr>
            <w:tcW w:w="2778" w:type="dxa"/>
            <w:vAlign w:val="center"/>
          </w:tcPr>
          <w:p w14:paraId="0EEB4EB0" w14:textId="77777777" w:rsidR="003A49B5" w:rsidRDefault="003A49B5" w:rsidP="003A49B5">
            <w:pPr>
              <w:pStyle w:val="a5"/>
              <w:jc w:val="center"/>
              <w:rPr>
                <w:rFonts w:ascii="黑体" w:eastAsia="黑体" w:hAnsi="黑体" w:cs="黑体" w:hint="eastAsia"/>
                <w:b/>
                <w:bCs/>
                <w:szCs w:val="24"/>
              </w:rPr>
            </w:pPr>
            <w:r>
              <w:rPr>
                <w:rFonts w:ascii="黑体" w:eastAsia="黑体" w:hAnsi="黑体" w:cs="黑体" w:hint="eastAsia"/>
                <w:b/>
                <w:bCs/>
                <w:szCs w:val="24"/>
              </w:rPr>
              <w:t>项目名称</w:t>
            </w:r>
          </w:p>
        </w:tc>
        <w:tc>
          <w:tcPr>
            <w:tcW w:w="1985" w:type="dxa"/>
            <w:vAlign w:val="center"/>
          </w:tcPr>
          <w:p w14:paraId="74367267" w14:textId="77777777" w:rsidR="003A49B5" w:rsidRDefault="003A49B5" w:rsidP="003A49B5">
            <w:pPr>
              <w:pStyle w:val="a5"/>
              <w:jc w:val="center"/>
              <w:rPr>
                <w:rFonts w:ascii="黑体" w:eastAsia="黑体" w:hAnsi="黑体" w:cs="黑体" w:hint="eastAsia"/>
                <w:b/>
                <w:bCs/>
                <w:szCs w:val="24"/>
              </w:rPr>
            </w:pPr>
            <w:r>
              <w:rPr>
                <w:rFonts w:ascii="黑体" w:eastAsia="黑体" w:hAnsi="黑体" w:cs="黑体" w:hint="eastAsia"/>
                <w:b/>
                <w:bCs/>
                <w:szCs w:val="24"/>
              </w:rPr>
              <w:t>项目内容</w:t>
            </w:r>
          </w:p>
        </w:tc>
        <w:tc>
          <w:tcPr>
            <w:tcW w:w="7953" w:type="dxa"/>
            <w:vAlign w:val="center"/>
          </w:tcPr>
          <w:p w14:paraId="67CFC9A9" w14:textId="77777777" w:rsidR="003A49B5" w:rsidRDefault="003A49B5" w:rsidP="003A49B5">
            <w:pPr>
              <w:pStyle w:val="a5"/>
              <w:jc w:val="center"/>
              <w:rPr>
                <w:rFonts w:ascii="黑体" w:eastAsia="黑体" w:hAnsi="黑体" w:cs="黑体" w:hint="eastAsia"/>
                <w:b/>
                <w:bCs/>
                <w:szCs w:val="24"/>
              </w:rPr>
            </w:pPr>
            <w:r>
              <w:rPr>
                <w:rFonts w:ascii="黑体" w:eastAsia="黑体" w:hAnsi="黑体" w:cs="黑体" w:hint="eastAsia"/>
                <w:b/>
                <w:bCs/>
                <w:szCs w:val="24"/>
              </w:rPr>
              <w:t>标段涉及省份</w:t>
            </w:r>
          </w:p>
        </w:tc>
      </w:tr>
      <w:tr w:rsidR="003A49B5" w14:paraId="1C141DC4" w14:textId="77777777" w:rsidTr="003A49B5">
        <w:trPr>
          <w:trHeight w:val="772"/>
        </w:trPr>
        <w:tc>
          <w:tcPr>
            <w:tcW w:w="1328" w:type="dxa"/>
            <w:vAlign w:val="center"/>
          </w:tcPr>
          <w:p w14:paraId="03C172BF" w14:textId="77777777" w:rsidR="003A49B5" w:rsidRDefault="003A49B5" w:rsidP="003A49B5">
            <w:pPr>
              <w:pStyle w:val="a5"/>
              <w:jc w:val="center"/>
              <w:rPr>
                <w:rFonts w:ascii="宋体" w:hAnsi="宋体" w:cs="华文楷体" w:hint="eastAsia"/>
                <w:b/>
                <w:bCs/>
                <w:szCs w:val="24"/>
              </w:rPr>
            </w:pPr>
            <w:r>
              <w:rPr>
                <w:rFonts w:ascii="宋体" w:hAnsi="宋体" w:cs="华文楷体" w:hint="eastAsia"/>
                <w:b/>
                <w:bCs/>
                <w:szCs w:val="24"/>
              </w:rPr>
              <w:t>标段一</w:t>
            </w:r>
          </w:p>
        </w:tc>
        <w:tc>
          <w:tcPr>
            <w:tcW w:w="2778" w:type="dxa"/>
            <w:vAlign w:val="center"/>
          </w:tcPr>
          <w:p w14:paraId="2F5BCC4D" w14:textId="77777777" w:rsidR="003A49B5" w:rsidRDefault="003A49B5" w:rsidP="003A49B5">
            <w:pPr>
              <w:pStyle w:val="a5"/>
              <w:jc w:val="center"/>
              <w:rPr>
                <w:rFonts w:ascii="宋体" w:hAnsi="宋体" w:cs="华文楷体" w:hint="eastAsia"/>
                <w:szCs w:val="24"/>
              </w:rPr>
            </w:pPr>
            <w:r>
              <w:rPr>
                <w:rFonts w:ascii="宋体" w:hAnsi="宋体" w:cs="华文楷体" w:hint="eastAsia"/>
                <w:szCs w:val="24"/>
              </w:rPr>
              <w:t>北部区域电机再制造项目</w:t>
            </w:r>
          </w:p>
        </w:tc>
        <w:tc>
          <w:tcPr>
            <w:tcW w:w="1985" w:type="dxa"/>
            <w:vMerge w:val="restart"/>
            <w:vAlign w:val="center"/>
          </w:tcPr>
          <w:p w14:paraId="6FB96150" w14:textId="77777777" w:rsidR="003A49B5" w:rsidRDefault="003A49B5" w:rsidP="003A49B5">
            <w:pPr>
              <w:pStyle w:val="a5"/>
              <w:jc w:val="center"/>
              <w:rPr>
                <w:rFonts w:ascii="宋体" w:hAnsi="宋体" w:cs="宋体" w:hint="eastAsia"/>
                <w:color w:val="000000"/>
                <w:kern w:val="0"/>
                <w:szCs w:val="24"/>
              </w:rPr>
            </w:pPr>
            <w:r>
              <w:rPr>
                <w:rFonts w:ascii="宋体" w:hAnsi="宋体" w:cs="宋体" w:hint="eastAsia"/>
                <w:color w:val="000000"/>
                <w:kern w:val="0"/>
                <w:szCs w:val="24"/>
              </w:rPr>
              <w:t>新能源驱动电机维修</w:t>
            </w:r>
          </w:p>
        </w:tc>
        <w:tc>
          <w:tcPr>
            <w:tcW w:w="7953" w:type="dxa"/>
            <w:vAlign w:val="center"/>
          </w:tcPr>
          <w:p w14:paraId="35D734DF" w14:textId="77777777" w:rsidR="003A49B5" w:rsidRDefault="003A49B5" w:rsidP="003A49B5">
            <w:pPr>
              <w:pStyle w:val="a5"/>
              <w:jc w:val="center"/>
              <w:rPr>
                <w:rFonts w:ascii="宋体" w:hAnsi="宋体" w:cs="华文楷体" w:hint="eastAsia"/>
                <w:szCs w:val="24"/>
              </w:rPr>
            </w:pPr>
            <w:r>
              <w:rPr>
                <w:rFonts w:ascii="宋体" w:hAnsi="宋体" w:cs="仿宋" w:hint="eastAsia"/>
                <w:color w:val="000000"/>
                <w:kern w:val="0"/>
                <w:szCs w:val="24"/>
                <w:lang w:bidi="ar"/>
              </w:rPr>
              <w:t>天津、河北、吉林、北京、黑龙江、辽宁、西藏、新疆、陕西、青海、甘肃、山西、内蒙古、宁夏</w:t>
            </w:r>
          </w:p>
        </w:tc>
      </w:tr>
      <w:tr w:rsidR="003A49B5" w14:paraId="6D1330AB" w14:textId="77777777" w:rsidTr="003A49B5">
        <w:trPr>
          <w:trHeight w:val="772"/>
        </w:trPr>
        <w:tc>
          <w:tcPr>
            <w:tcW w:w="1328" w:type="dxa"/>
            <w:vAlign w:val="center"/>
          </w:tcPr>
          <w:p w14:paraId="4AC69802" w14:textId="77777777" w:rsidR="003A49B5" w:rsidRDefault="003A49B5" w:rsidP="003A49B5">
            <w:pPr>
              <w:pStyle w:val="a5"/>
              <w:jc w:val="center"/>
              <w:rPr>
                <w:rFonts w:ascii="宋体" w:hAnsi="宋体" w:cs="华文楷体" w:hint="eastAsia"/>
                <w:b/>
                <w:bCs/>
                <w:szCs w:val="24"/>
              </w:rPr>
            </w:pPr>
            <w:r>
              <w:rPr>
                <w:rFonts w:ascii="宋体" w:hAnsi="宋体" w:cs="华文楷体" w:hint="eastAsia"/>
                <w:b/>
                <w:bCs/>
                <w:szCs w:val="24"/>
              </w:rPr>
              <w:t>标段二</w:t>
            </w:r>
          </w:p>
        </w:tc>
        <w:tc>
          <w:tcPr>
            <w:tcW w:w="2778" w:type="dxa"/>
            <w:vAlign w:val="center"/>
          </w:tcPr>
          <w:p w14:paraId="3FC25A38" w14:textId="77777777" w:rsidR="003A49B5" w:rsidRDefault="003A49B5" w:rsidP="003A49B5">
            <w:pPr>
              <w:pStyle w:val="a5"/>
              <w:jc w:val="center"/>
              <w:rPr>
                <w:rFonts w:ascii="宋体" w:hAnsi="宋体" w:cs="华文楷体" w:hint="eastAsia"/>
                <w:szCs w:val="24"/>
              </w:rPr>
            </w:pPr>
            <w:r>
              <w:rPr>
                <w:rFonts w:ascii="宋体" w:hAnsi="宋体" w:cs="华文楷体" w:hint="eastAsia"/>
                <w:szCs w:val="24"/>
              </w:rPr>
              <w:t>东部区域电机再制造项目</w:t>
            </w:r>
          </w:p>
        </w:tc>
        <w:tc>
          <w:tcPr>
            <w:tcW w:w="1985" w:type="dxa"/>
            <w:vMerge/>
            <w:vAlign w:val="center"/>
          </w:tcPr>
          <w:p w14:paraId="1E0BF9DA" w14:textId="77777777" w:rsidR="003A49B5" w:rsidRDefault="003A49B5" w:rsidP="003A49B5">
            <w:pPr>
              <w:pStyle w:val="a5"/>
              <w:jc w:val="center"/>
              <w:rPr>
                <w:rFonts w:ascii="宋体" w:hAnsi="宋体" w:cs="华文楷体" w:hint="eastAsia"/>
                <w:szCs w:val="24"/>
              </w:rPr>
            </w:pPr>
          </w:p>
        </w:tc>
        <w:tc>
          <w:tcPr>
            <w:tcW w:w="7953" w:type="dxa"/>
            <w:vAlign w:val="center"/>
          </w:tcPr>
          <w:p w14:paraId="4C7CDC10" w14:textId="77777777" w:rsidR="003A49B5" w:rsidRDefault="003A49B5" w:rsidP="003A49B5">
            <w:pPr>
              <w:pStyle w:val="a5"/>
              <w:jc w:val="center"/>
              <w:rPr>
                <w:rFonts w:ascii="宋体" w:hAnsi="宋体" w:cs="华文楷体" w:hint="eastAsia"/>
                <w:szCs w:val="24"/>
              </w:rPr>
            </w:pPr>
            <w:r>
              <w:rPr>
                <w:rFonts w:ascii="宋体" w:hAnsi="宋体" w:cs="仿宋" w:hint="eastAsia"/>
                <w:color w:val="000000"/>
                <w:kern w:val="0"/>
                <w:szCs w:val="24"/>
                <w:lang w:bidi="ar"/>
              </w:rPr>
              <w:t>河南、上海、安徽、山东、湖北、江苏</w:t>
            </w:r>
          </w:p>
        </w:tc>
      </w:tr>
      <w:tr w:rsidR="003A49B5" w14:paraId="74BBD58B" w14:textId="77777777" w:rsidTr="003A49B5">
        <w:trPr>
          <w:trHeight w:val="772"/>
        </w:trPr>
        <w:tc>
          <w:tcPr>
            <w:tcW w:w="1328" w:type="dxa"/>
            <w:vAlign w:val="center"/>
          </w:tcPr>
          <w:p w14:paraId="143F0EAE" w14:textId="77777777" w:rsidR="003A49B5" w:rsidRDefault="003A49B5" w:rsidP="003A49B5">
            <w:pPr>
              <w:pStyle w:val="a5"/>
              <w:jc w:val="center"/>
              <w:rPr>
                <w:rFonts w:ascii="宋体" w:hAnsi="宋体" w:cs="华文楷体" w:hint="eastAsia"/>
                <w:b/>
                <w:bCs/>
                <w:szCs w:val="24"/>
              </w:rPr>
            </w:pPr>
            <w:r>
              <w:rPr>
                <w:rFonts w:ascii="宋体" w:hAnsi="宋体" w:cs="华文楷体" w:hint="eastAsia"/>
                <w:b/>
                <w:bCs/>
                <w:szCs w:val="24"/>
              </w:rPr>
              <w:t>标段三</w:t>
            </w:r>
          </w:p>
        </w:tc>
        <w:tc>
          <w:tcPr>
            <w:tcW w:w="2778" w:type="dxa"/>
            <w:vAlign w:val="center"/>
          </w:tcPr>
          <w:p w14:paraId="5222D4BE" w14:textId="77777777" w:rsidR="003A49B5" w:rsidRDefault="003A49B5" w:rsidP="003A49B5">
            <w:pPr>
              <w:pStyle w:val="a5"/>
              <w:jc w:val="center"/>
              <w:rPr>
                <w:rFonts w:ascii="宋体" w:hAnsi="宋体" w:cs="华文楷体" w:hint="eastAsia"/>
                <w:szCs w:val="24"/>
              </w:rPr>
            </w:pPr>
            <w:r>
              <w:rPr>
                <w:rFonts w:ascii="宋体" w:hAnsi="宋体" w:cs="华文楷体" w:hint="eastAsia"/>
                <w:szCs w:val="24"/>
              </w:rPr>
              <w:t>南部区域电机再制造项目</w:t>
            </w:r>
          </w:p>
        </w:tc>
        <w:tc>
          <w:tcPr>
            <w:tcW w:w="1985" w:type="dxa"/>
            <w:vMerge/>
            <w:vAlign w:val="center"/>
          </w:tcPr>
          <w:p w14:paraId="1D486B52" w14:textId="77777777" w:rsidR="003A49B5" w:rsidRDefault="003A49B5" w:rsidP="003A49B5">
            <w:pPr>
              <w:pStyle w:val="a5"/>
              <w:jc w:val="center"/>
              <w:rPr>
                <w:rFonts w:ascii="宋体" w:hAnsi="宋体" w:cs="华文楷体" w:hint="eastAsia"/>
                <w:szCs w:val="24"/>
              </w:rPr>
            </w:pPr>
          </w:p>
        </w:tc>
        <w:tc>
          <w:tcPr>
            <w:tcW w:w="7953" w:type="dxa"/>
            <w:vAlign w:val="center"/>
          </w:tcPr>
          <w:p w14:paraId="7E49EAA6" w14:textId="77777777" w:rsidR="003A49B5" w:rsidRDefault="003A49B5" w:rsidP="003A49B5">
            <w:pPr>
              <w:pStyle w:val="a5"/>
              <w:jc w:val="center"/>
              <w:rPr>
                <w:rFonts w:ascii="宋体" w:hAnsi="宋体" w:cs="华文楷体" w:hint="eastAsia"/>
                <w:szCs w:val="24"/>
              </w:rPr>
            </w:pPr>
            <w:r>
              <w:rPr>
                <w:rFonts w:ascii="宋体" w:hAnsi="宋体" w:cs="仿宋" w:hint="eastAsia"/>
                <w:color w:val="000000"/>
                <w:kern w:val="0"/>
                <w:szCs w:val="24"/>
                <w:lang w:bidi="ar"/>
              </w:rPr>
              <w:t>江西、广西、湖南、贵州、云南、重庆、海南、四川、广东</w:t>
            </w:r>
          </w:p>
        </w:tc>
      </w:tr>
      <w:tr w:rsidR="003A49B5" w14:paraId="0372E77D" w14:textId="77777777" w:rsidTr="003A49B5">
        <w:trPr>
          <w:trHeight w:val="772"/>
        </w:trPr>
        <w:tc>
          <w:tcPr>
            <w:tcW w:w="1328" w:type="dxa"/>
            <w:vAlign w:val="center"/>
          </w:tcPr>
          <w:p w14:paraId="64FC1D6B" w14:textId="77777777" w:rsidR="003A49B5" w:rsidRDefault="003A49B5" w:rsidP="003A49B5">
            <w:pPr>
              <w:pStyle w:val="a5"/>
              <w:jc w:val="center"/>
              <w:rPr>
                <w:rFonts w:ascii="宋体" w:hAnsi="宋体" w:cs="华文楷体" w:hint="eastAsia"/>
                <w:b/>
                <w:bCs/>
                <w:szCs w:val="24"/>
              </w:rPr>
            </w:pPr>
            <w:r>
              <w:rPr>
                <w:rFonts w:ascii="宋体" w:hAnsi="宋体" w:cs="华文楷体" w:hint="eastAsia"/>
                <w:b/>
                <w:bCs/>
                <w:szCs w:val="24"/>
              </w:rPr>
              <w:t>标段四</w:t>
            </w:r>
          </w:p>
        </w:tc>
        <w:tc>
          <w:tcPr>
            <w:tcW w:w="2778" w:type="dxa"/>
            <w:vAlign w:val="center"/>
          </w:tcPr>
          <w:p w14:paraId="37018FAD" w14:textId="77777777" w:rsidR="003A49B5" w:rsidRDefault="003A49B5" w:rsidP="003A49B5">
            <w:pPr>
              <w:pStyle w:val="a5"/>
              <w:jc w:val="center"/>
              <w:rPr>
                <w:rFonts w:ascii="宋体" w:hAnsi="宋体" w:cs="华文楷体" w:hint="eastAsia"/>
                <w:szCs w:val="24"/>
              </w:rPr>
            </w:pPr>
            <w:r>
              <w:rPr>
                <w:rFonts w:ascii="宋体" w:hAnsi="宋体" w:cs="华文楷体" w:hint="eastAsia"/>
                <w:szCs w:val="24"/>
              </w:rPr>
              <w:t>浙江区域电机再制造项目</w:t>
            </w:r>
          </w:p>
        </w:tc>
        <w:tc>
          <w:tcPr>
            <w:tcW w:w="1985" w:type="dxa"/>
            <w:vMerge/>
            <w:vAlign w:val="center"/>
          </w:tcPr>
          <w:p w14:paraId="51F1B8B6" w14:textId="77777777" w:rsidR="003A49B5" w:rsidRDefault="003A49B5" w:rsidP="003A49B5">
            <w:pPr>
              <w:pStyle w:val="a5"/>
              <w:jc w:val="center"/>
              <w:rPr>
                <w:rFonts w:ascii="宋体" w:hAnsi="宋体" w:cs="华文楷体" w:hint="eastAsia"/>
                <w:szCs w:val="24"/>
              </w:rPr>
            </w:pPr>
          </w:p>
        </w:tc>
        <w:tc>
          <w:tcPr>
            <w:tcW w:w="7953" w:type="dxa"/>
            <w:vAlign w:val="center"/>
          </w:tcPr>
          <w:p w14:paraId="4148084A" w14:textId="77777777" w:rsidR="003A49B5" w:rsidRDefault="003A49B5" w:rsidP="003A49B5">
            <w:pPr>
              <w:pStyle w:val="a5"/>
              <w:jc w:val="center"/>
              <w:rPr>
                <w:rFonts w:ascii="宋体" w:hAnsi="宋体" w:cs="仿宋" w:hint="eastAsia"/>
                <w:color w:val="000000"/>
                <w:kern w:val="0"/>
                <w:szCs w:val="24"/>
                <w:lang w:bidi="ar"/>
              </w:rPr>
            </w:pPr>
            <w:r>
              <w:rPr>
                <w:rFonts w:ascii="宋体" w:hAnsi="宋体" w:cs="仿宋" w:hint="eastAsia"/>
                <w:color w:val="000000"/>
                <w:kern w:val="0"/>
                <w:szCs w:val="24"/>
                <w:lang w:bidi="ar"/>
              </w:rPr>
              <w:t>浙江省</w:t>
            </w:r>
          </w:p>
        </w:tc>
      </w:tr>
      <w:tr w:rsidR="003A49B5" w14:paraId="6345FF3A" w14:textId="77777777" w:rsidTr="003A49B5">
        <w:trPr>
          <w:trHeight w:val="754"/>
        </w:trPr>
        <w:tc>
          <w:tcPr>
            <w:tcW w:w="1328" w:type="dxa"/>
            <w:vAlign w:val="center"/>
          </w:tcPr>
          <w:p w14:paraId="6A274966" w14:textId="77777777" w:rsidR="003A49B5" w:rsidRDefault="003A49B5" w:rsidP="003A49B5">
            <w:pPr>
              <w:pStyle w:val="a5"/>
              <w:jc w:val="center"/>
              <w:rPr>
                <w:rFonts w:ascii="宋体" w:hAnsi="宋体" w:cs="华文楷体" w:hint="eastAsia"/>
                <w:b/>
                <w:bCs/>
                <w:szCs w:val="24"/>
              </w:rPr>
            </w:pPr>
            <w:r>
              <w:rPr>
                <w:rFonts w:ascii="宋体" w:hAnsi="宋体" w:cs="华文楷体" w:hint="eastAsia"/>
                <w:b/>
                <w:bCs/>
                <w:szCs w:val="24"/>
              </w:rPr>
              <w:t>标段五</w:t>
            </w:r>
          </w:p>
        </w:tc>
        <w:tc>
          <w:tcPr>
            <w:tcW w:w="2778" w:type="dxa"/>
            <w:vAlign w:val="center"/>
          </w:tcPr>
          <w:p w14:paraId="0037C798" w14:textId="77777777" w:rsidR="003A49B5" w:rsidRDefault="003A49B5" w:rsidP="003A49B5">
            <w:pPr>
              <w:pStyle w:val="a5"/>
              <w:jc w:val="center"/>
              <w:rPr>
                <w:rFonts w:ascii="宋体" w:hAnsi="宋体" w:cs="华文楷体" w:hint="eastAsia"/>
                <w:szCs w:val="24"/>
              </w:rPr>
            </w:pPr>
            <w:r>
              <w:rPr>
                <w:rFonts w:ascii="宋体" w:hAnsi="宋体" w:cs="华文楷体" w:hint="eastAsia"/>
                <w:szCs w:val="24"/>
              </w:rPr>
              <w:t>福建区域电机再制造项目</w:t>
            </w:r>
          </w:p>
        </w:tc>
        <w:tc>
          <w:tcPr>
            <w:tcW w:w="1985" w:type="dxa"/>
            <w:vMerge/>
            <w:vAlign w:val="center"/>
          </w:tcPr>
          <w:p w14:paraId="76F0B728" w14:textId="77777777" w:rsidR="003A49B5" w:rsidRDefault="003A49B5" w:rsidP="003A49B5">
            <w:pPr>
              <w:pStyle w:val="a5"/>
              <w:jc w:val="center"/>
              <w:rPr>
                <w:rFonts w:ascii="宋体" w:hAnsi="宋体" w:cs="华文楷体" w:hint="eastAsia"/>
                <w:szCs w:val="24"/>
              </w:rPr>
            </w:pPr>
          </w:p>
        </w:tc>
        <w:tc>
          <w:tcPr>
            <w:tcW w:w="7953" w:type="dxa"/>
            <w:vAlign w:val="center"/>
          </w:tcPr>
          <w:p w14:paraId="0BAF686E" w14:textId="77777777" w:rsidR="003A49B5" w:rsidRDefault="003A49B5" w:rsidP="003A49B5">
            <w:pPr>
              <w:pStyle w:val="a5"/>
              <w:jc w:val="center"/>
              <w:rPr>
                <w:rFonts w:ascii="宋体" w:hAnsi="宋体" w:cs="仿宋" w:hint="eastAsia"/>
                <w:color w:val="000000"/>
                <w:kern w:val="0"/>
                <w:szCs w:val="24"/>
                <w:lang w:bidi="ar"/>
              </w:rPr>
            </w:pPr>
            <w:r>
              <w:rPr>
                <w:rFonts w:ascii="宋体" w:hAnsi="宋体" w:cs="仿宋" w:hint="eastAsia"/>
                <w:color w:val="000000"/>
                <w:kern w:val="0"/>
                <w:szCs w:val="24"/>
                <w:lang w:bidi="ar"/>
              </w:rPr>
              <w:t>福建省</w:t>
            </w:r>
          </w:p>
        </w:tc>
      </w:tr>
      <w:tr w:rsidR="003A49B5" w14:paraId="2E83760A" w14:textId="77777777" w:rsidTr="003A49B5">
        <w:trPr>
          <w:trHeight w:val="1167"/>
        </w:trPr>
        <w:tc>
          <w:tcPr>
            <w:tcW w:w="1328" w:type="dxa"/>
            <w:vAlign w:val="center"/>
          </w:tcPr>
          <w:p w14:paraId="0F5D47EA" w14:textId="77777777" w:rsidR="003A49B5" w:rsidRDefault="003A49B5" w:rsidP="003A49B5">
            <w:pPr>
              <w:pStyle w:val="a5"/>
              <w:jc w:val="center"/>
              <w:rPr>
                <w:rFonts w:ascii="宋体" w:hAnsi="宋体" w:cs="华文楷体" w:hint="eastAsia"/>
                <w:b/>
                <w:bCs/>
                <w:szCs w:val="24"/>
              </w:rPr>
            </w:pPr>
            <w:r>
              <w:rPr>
                <w:rFonts w:ascii="宋体" w:hAnsi="宋体" w:cs="华文楷体" w:hint="eastAsia"/>
                <w:b/>
                <w:bCs/>
                <w:szCs w:val="24"/>
              </w:rPr>
              <w:t>标段六</w:t>
            </w:r>
          </w:p>
        </w:tc>
        <w:tc>
          <w:tcPr>
            <w:tcW w:w="2778" w:type="dxa"/>
            <w:vAlign w:val="center"/>
          </w:tcPr>
          <w:p w14:paraId="089C8872" w14:textId="77777777" w:rsidR="003A49B5" w:rsidRDefault="003A49B5" w:rsidP="003A49B5">
            <w:pPr>
              <w:pStyle w:val="a5"/>
              <w:jc w:val="center"/>
              <w:rPr>
                <w:rFonts w:ascii="宋体" w:hAnsi="宋体" w:cs="华文楷体" w:hint="eastAsia"/>
                <w:szCs w:val="24"/>
              </w:rPr>
            </w:pPr>
            <w:r>
              <w:rPr>
                <w:rFonts w:ascii="宋体" w:hAnsi="宋体" w:cs="华文楷体" w:hint="eastAsia"/>
                <w:szCs w:val="24"/>
              </w:rPr>
              <w:t>北部区域电机控制器再制造项目</w:t>
            </w:r>
          </w:p>
        </w:tc>
        <w:tc>
          <w:tcPr>
            <w:tcW w:w="1985" w:type="dxa"/>
            <w:vMerge w:val="restart"/>
            <w:vAlign w:val="center"/>
          </w:tcPr>
          <w:p w14:paraId="782B25DF" w14:textId="77777777" w:rsidR="003A49B5" w:rsidRDefault="003A49B5" w:rsidP="003A49B5">
            <w:pPr>
              <w:pStyle w:val="a5"/>
              <w:jc w:val="center"/>
              <w:rPr>
                <w:rFonts w:ascii="宋体" w:hAnsi="宋体" w:cs="华文楷体" w:hint="eastAsia"/>
                <w:szCs w:val="24"/>
              </w:rPr>
            </w:pPr>
            <w:r>
              <w:rPr>
                <w:rFonts w:cs="华文楷体" w:hint="eastAsia"/>
                <w:szCs w:val="24"/>
              </w:rPr>
              <w:t>新能源电机控制器维修</w:t>
            </w:r>
          </w:p>
        </w:tc>
        <w:tc>
          <w:tcPr>
            <w:tcW w:w="7953" w:type="dxa"/>
            <w:vAlign w:val="center"/>
          </w:tcPr>
          <w:p w14:paraId="2A58DF83" w14:textId="77777777" w:rsidR="003A49B5" w:rsidRDefault="003A49B5" w:rsidP="003A49B5">
            <w:pPr>
              <w:pStyle w:val="a5"/>
              <w:jc w:val="center"/>
              <w:rPr>
                <w:rFonts w:ascii="宋体" w:hAnsi="宋体" w:cs="仿宋" w:hint="eastAsia"/>
                <w:color w:val="000000"/>
                <w:kern w:val="0"/>
                <w:szCs w:val="24"/>
                <w:lang w:bidi="ar"/>
              </w:rPr>
            </w:pPr>
            <w:r>
              <w:rPr>
                <w:rFonts w:ascii="宋体" w:hAnsi="宋体" w:cs="仿宋" w:hint="eastAsia"/>
                <w:color w:val="000000"/>
                <w:kern w:val="0"/>
                <w:szCs w:val="24"/>
                <w:lang w:bidi="ar"/>
              </w:rPr>
              <w:t>天津、河北、吉林、北京、黑龙江、辽宁、西藏、新疆、陕西、青海、甘肃、山东、山西、内蒙古、宁夏、河南</w:t>
            </w:r>
          </w:p>
        </w:tc>
      </w:tr>
      <w:tr w:rsidR="003A49B5" w14:paraId="2DF78352" w14:textId="77777777" w:rsidTr="003A49B5">
        <w:trPr>
          <w:trHeight w:val="754"/>
        </w:trPr>
        <w:tc>
          <w:tcPr>
            <w:tcW w:w="1328" w:type="dxa"/>
            <w:vAlign w:val="center"/>
          </w:tcPr>
          <w:p w14:paraId="0454221F" w14:textId="77777777" w:rsidR="003A49B5" w:rsidRDefault="003A49B5" w:rsidP="003A49B5">
            <w:pPr>
              <w:pStyle w:val="a5"/>
              <w:jc w:val="center"/>
              <w:rPr>
                <w:rFonts w:ascii="宋体" w:hAnsi="宋体" w:cs="华文楷体" w:hint="eastAsia"/>
                <w:b/>
                <w:bCs/>
                <w:szCs w:val="24"/>
              </w:rPr>
            </w:pPr>
            <w:r>
              <w:rPr>
                <w:rFonts w:ascii="宋体" w:hAnsi="宋体" w:cs="华文楷体" w:hint="eastAsia"/>
                <w:b/>
                <w:bCs/>
                <w:szCs w:val="24"/>
              </w:rPr>
              <w:t>标段七</w:t>
            </w:r>
          </w:p>
        </w:tc>
        <w:tc>
          <w:tcPr>
            <w:tcW w:w="2778" w:type="dxa"/>
            <w:vAlign w:val="center"/>
          </w:tcPr>
          <w:p w14:paraId="2AADB37D" w14:textId="77777777" w:rsidR="003A49B5" w:rsidRDefault="003A49B5" w:rsidP="003A49B5">
            <w:pPr>
              <w:pStyle w:val="a5"/>
              <w:jc w:val="center"/>
              <w:rPr>
                <w:rFonts w:ascii="宋体" w:hAnsi="宋体" w:cs="华文楷体" w:hint="eastAsia"/>
                <w:szCs w:val="24"/>
              </w:rPr>
            </w:pPr>
            <w:r>
              <w:rPr>
                <w:rFonts w:ascii="宋体" w:hAnsi="宋体" w:cs="华文楷体" w:hint="eastAsia"/>
                <w:szCs w:val="24"/>
              </w:rPr>
              <w:t>南部区域电机控制器再制造项目</w:t>
            </w:r>
          </w:p>
        </w:tc>
        <w:tc>
          <w:tcPr>
            <w:tcW w:w="1985" w:type="dxa"/>
            <w:vMerge/>
            <w:vAlign w:val="center"/>
          </w:tcPr>
          <w:p w14:paraId="64CB8D09" w14:textId="77777777" w:rsidR="003A49B5" w:rsidRDefault="003A49B5" w:rsidP="003A49B5">
            <w:pPr>
              <w:pStyle w:val="a5"/>
              <w:jc w:val="center"/>
              <w:rPr>
                <w:rFonts w:ascii="宋体" w:hAnsi="宋体" w:cs="华文楷体" w:hint="eastAsia"/>
                <w:szCs w:val="24"/>
              </w:rPr>
            </w:pPr>
          </w:p>
        </w:tc>
        <w:tc>
          <w:tcPr>
            <w:tcW w:w="7953" w:type="dxa"/>
            <w:vAlign w:val="center"/>
          </w:tcPr>
          <w:p w14:paraId="6FEE8F2C" w14:textId="77777777" w:rsidR="003A49B5" w:rsidRDefault="003A49B5" w:rsidP="003A49B5">
            <w:pPr>
              <w:pStyle w:val="a5"/>
              <w:jc w:val="center"/>
              <w:rPr>
                <w:rFonts w:ascii="宋体" w:hAnsi="宋体" w:cs="仿宋" w:hint="eastAsia"/>
                <w:color w:val="000000"/>
                <w:kern w:val="0"/>
                <w:szCs w:val="24"/>
                <w:lang w:bidi="ar"/>
              </w:rPr>
            </w:pPr>
            <w:r>
              <w:rPr>
                <w:rFonts w:ascii="宋体" w:hAnsi="宋体" w:cs="仿宋" w:hint="eastAsia"/>
                <w:color w:val="000000"/>
                <w:kern w:val="0"/>
                <w:szCs w:val="24"/>
                <w:lang w:bidi="ar"/>
              </w:rPr>
              <w:t>江西、湖南、四川、贵州、云南、重庆、海南、上海、安徽、湖北、江苏、浙江、广东、广西、福建</w:t>
            </w:r>
          </w:p>
        </w:tc>
      </w:tr>
    </w:tbl>
    <w:p w14:paraId="018E1E55" w14:textId="77777777" w:rsidR="003A49B5" w:rsidRDefault="003A49B5" w:rsidP="003A49B5">
      <w:pPr>
        <w:spacing w:beforeLines="50" w:before="156" w:line="360" w:lineRule="auto"/>
        <w:jc w:val="left"/>
        <w:rPr>
          <w:rFonts w:ascii="黑体" w:eastAsia="黑体" w:hAnsi="黑体" w:cs="黑体" w:hint="eastAsia"/>
          <w:b/>
          <w:bCs/>
          <w:sz w:val="28"/>
          <w:szCs w:val="32"/>
        </w:rPr>
      </w:pPr>
      <w:r>
        <w:rPr>
          <w:rFonts w:ascii="黑体" w:eastAsia="黑体" w:hAnsi="黑体" w:cs="黑体" w:hint="eastAsia"/>
          <w:b/>
          <w:bCs/>
          <w:sz w:val="28"/>
          <w:szCs w:val="32"/>
        </w:rPr>
        <w:t>标段说明：</w:t>
      </w:r>
    </w:p>
    <w:sectPr w:rsidR="003A49B5"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672E6" w14:textId="77777777" w:rsidR="00DD1397" w:rsidRDefault="00DD1397" w:rsidP="00773E90">
      <w:r>
        <w:separator/>
      </w:r>
    </w:p>
  </w:endnote>
  <w:endnote w:type="continuationSeparator" w:id="0">
    <w:p w14:paraId="5F55AD64" w14:textId="77777777" w:rsidR="00DD1397" w:rsidRDefault="00DD1397"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07AD" w14:textId="77777777" w:rsidR="00DD1397" w:rsidRDefault="00DD1397" w:rsidP="00773E90">
      <w:r>
        <w:separator/>
      </w:r>
    </w:p>
  </w:footnote>
  <w:footnote w:type="continuationSeparator" w:id="0">
    <w:p w14:paraId="74695F62" w14:textId="77777777" w:rsidR="00DD1397" w:rsidRDefault="00DD1397"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C4861A5"/>
    <w:multiLevelType w:val="hybridMultilevel"/>
    <w:tmpl w:val="576C51D6"/>
    <w:lvl w:ilvl="0" w:tplc="E5D84444">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D006CB9"/>
    <w:multiLevelType w:val="hybridMultilevel"/>
    <w:tmpl w:val="42BC96DE"/>
    <w:lvl w:ilvl="0" w:tplc="55D2CC64">
      <w:start w:val="1"/>
      <w:numFmt w:val="chineseCountingThousand"/>
      <w:suff w:val="space"/>
      <w:lvlText w:val="(%1)"/>
      <w:lvlJc w:val="left"/>
      <w:pPr>
        <w:ind w:left="0" w:firstLine="0"/>
      </w:pPr>
      <w:rPr>
        <w:rFonts w:hint="eastAsia"/>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FF02380"/>
    <w:multiLevelType w:val="hybridMultilevel"/>
    <w:tmpl w:val="CF8A975E"/>
    <w:lvl w:ilvl="0" w:tplc="5BA0A324">
      <w:start w:val="1"/>
      <w:numFmt w:val="decimal"/>
      <w:suff w:val="space"/>
      <w:lvlText w:val="（%1）"/>
      <w:lvlJc w:val="left"/>
      <w:pPr>
        <w:ind w:left="0" w:firstLine="0"/>
      </w:pPr>
      <w:rPr>
        <w:rFonts w:hint="default"/>
        <w:color w:val="0000FF"/>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FA528D4"/>
    <w:multiLevelType w:val="hybridMultilevel"/>
    <w:tmpl w:val="6156B67A"/>
    <w:lvl w:ilvl="0" w:tplc="822AEB30">
      <w:start w:val="1"/>
      <w:numFmt w:val="decimal"/>
      <w:suff w:val="space"/>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3" w15:restartNumberingAfterBreak="0">
    <w:nsid w:val="22B7030D"/>
    <w:multiLevelType w:val="hybridMultilevel"/>
    <w:tmpl w:val="265E5640"/>
    <w:lvl w:ilvl="0" w:tplc="2760DDEE">
      <w:start w:val="1"/>
      <w:numFmt w:val="decimal"/>
      <w:suff w:val="space"/>
      <w:lvlText w:val="（%1）"/>
      <w:lvlJc w:val="left"/>
      <w:pPr>
        <w:ind w:left="0" w:firstLine="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269905D1"/>
    <w:multiLevelType w:val="hybridMultilevel"/>
    <w:tmpl w:val="A1CA342C"/>
    <w:lvl w:ilvl="0" w:tplc="97F89BE8">
      <w:start w:val="1"/>
      <w:numFmt w:val="decimal"/>
      <w:suff w:val="nothing"/>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72027E8"/>
    <w:multiLevelType w:val="hybridMultilevel"/>
    <w:tmpl w:val="F96410B6"/>
    <w:lvl w:ilvl="0" w:tplc="DE2E0BD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28AF02F1"/>
    <w:multiLevelType w:val="hybridMultilevel"/>
    <w:tmpl w:val="D28A8830"/>
    <w:lvl w:ilvl="0" w:tplc="B672EABC">
      <w:start w:val="1"/>
      <w:numFmt w:val="decimal"/>
      <w:lvlText w:val="（%1）"/>
      <w:lvlJc w:val="left"/>
      <w:pPr>
        <w:ind w:left="720" w:hanging="720"/>
      </w:pPr>
      <w:rPr>
        <w:rFonts w:hint="default"/>
        <w:color w:val="0000FF"/>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28EB012F"/>
    <w:multiLevelType w:val="hybridMultilevel"/>
    <w:tmpl w:val="21788116"/>
    <w:lvl w:ilvl="0" w:tplc="66960BEC">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32CB488B"/>
    <w:multiLevelType w:val="hybridMultilevel"/>
    <w:tmpl w:val="9236C59E"/>
    <w:lvl w:ilvl="0" w:tplc="87EE29AC">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343D5222"/>
    <w:multiLevelType w:val="hybridMultilevel"/>
    <w:tmpl w:val="88FA4D88"/>
    <w:lvl w:ilvl="0" w:tplc="66960BEC">
      <w:start w:val="1"/>
      <w:numFmt w:val="decimal"/>
      <w:lvlText w:val="（%1）"/>
      <w:lvlJc w:val="left"/>
      <w:pPr>
        <w:ind w:left="440" w:hanging="440"/>
      </w:pPr>
      <w:rPr>
        <w:rFonts w:hint="default"/>
      </w:rPr>
    </w:lvl>
    <w:lvl w:ilvl="1" w:tplc="32B6F094">
      <w:start w:val="1"/>
      <w:numFmt w:val="decimal"/>
      <w:suff w:val="space"/>
      <w:lvlText w:val="（%2）"/>
      <w:lvlJc w:val="left"/>
      <w:pPr>
        <w:ind w:left="440" w:hanging="44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351B0026"/>
    <w:multiLevelType w:val="hybridMultilevel"/>
    <w:tmpl w:val="5DA63DFE"/>
    <w:lvl w:ilvl="0" w:tplc="FFFFFFFF">
      <w:start w:val="1"/>
      <w:numFmt w:val="decimal"/>
      <w:suff w:val="spac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3"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DDA1FB4"/>
    <w:multiLevelType w:val="hybridMultilevel"/>
    <w:tmpl w:val="824288E0"/>
    <w:lvl w:ilvl="0" w:tplc="CACC9B20">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EDC5026"/>
    <w:multiLevelType w:val="hybridMultilevel"/>
    <w:tmpl w:val="AFD40674"/>
    <w:lvl w:ilvl="0" w:tplc="65CCD040">
      <w:start w:val="1"/>
      <w:numFmt w:val="decimal"/>
      <w:lvlText w:val="（%1）"/>
      <w:lvlJc w:val="left"/>
      <w:pPr>
        <w:ind w:left="720" w:hanging="72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51265CC4"/>
    <w:multiLevelType w:val="hybridMultilevel"/>
    <w:tmpl w:val="4442135A"/>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2BA269A2">
      <w:start w:val="1"/>
      <w:numFmt w:val="decimal"/>
      <w:lvlText w:val="%3"/>
      <w:lvlJc w:val="left"/>
      <w:pPr>
        <w:ind w:left="0" w:firstLine="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54657340"/>
    <w:multiLevelType w:val="hybridMultilevel"/>
    <w:tmpl w:val="5354373A"/>
    <w:lvl w:ilvl="0" w:tplc="583A0E98">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47D14A9"/>
    <w:multiLevelType w:val="hybridMultilevel"/>
    <w:tmpl w:val="9F5654B2"/>
    <w:lvl w:ilvl="0" w:tplc="526C49E0">
      <w:start w:val="1"/>
      <w:numFmt w:val="decimal"/>
      <w:suff w:val="space"/>
      <w:lvlText w:val="（%1）"/>
      <w:lvlJc w:val="left"/>
      <w:pPr>
        <w:ind w:left="440" w:hanging="44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BF5934"/>
    <w:multiLevelType w:val="hybridMultilevel"/>
    <w:tmpl w:val="CF4079B4"/>
    <w:lvl w:ilvl="0" w:tplc="29F02D44">
      <w:start w:val="1"/>
      <w:numFmt w:val="decimal"/>
      <w:suff w:val="space"/>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59706D59"/>
    <w:multiLevelType w:val="hybridMultilevel"/>
    <w:tmpl w:val="F8F46328"/>
    <w:lvl w:ilvl="0" w:tplc="526C49E0">
      <w:start w:val="1"/>
      <w:numFmt w:val="decimal"/>
      <w:suff w:val="space"/>
      <w:lvlText w:val="（%1）"/>
      <w:lvlJc w:val="left"/>
      <w:pPr>
        <w:ind w:left="440" w:hanging="44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4" w15:restartNumberingAfterBreak="0">
    <w:nsid w:val="60BE1BC8"/>
    <w:multiLevelType w:val="hybridMultilevel"/>
    <w:tmpl w:val="D1AEA416"/>
    <w:lvl w:ilvl="0" w:tplc="43743156">
      <w:start w:val="1"/>
      <w:numFmt w:val="decimal"/>
      <w:suff w:val="spac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5" w15:restartNumberingAfterBreak="0">
    <w:nsid w:val="653E4158"/>
    <w:multiLevelType w:val="singleLevel"/>
    <w:tmpl w:val="653E4158"/>
    <w:lvl w:ilvl="0">
      <w:start w:val="1"/>
      <w:numFmt w:val="decimal"/>
      <w:suff w:val="nothing"/>
      <w:lvlText w:val="（%1）"/>
      <w:lvlJc w:val="left"/>
    </w:lvl>
  </w:abstractNum>
  <w:abstractNum w:abstractNumId="36"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709845B3"/>
    <w:multiLevelType w:val="hybridMultilevel"/>
    <w:tmpl w:val="2B642AC8"/>
    <w:lvl w:ilvl="0" w:tplc="87EE29A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249702590">
    <w:abstractNumId w:val="0"/>
  </w:num>
  <w:num w:numId="2" w16cid:durableId="1621496559">
    <w:abstractNumId w:val="35"/>
  </w:num>
  <w:num w:numId="3" w16cid:durableId="117653823">
    <w:abstractNumId w:val="38"/>
  </w:num>
  <w:num w:numId="4" w16cid:durableId="447283348">
    <w:abstractNumId w:val="2"/>
  </w:num>
  <w:num w:numId="5" w16cid:durableId="802620669">
    <w:abstractNumId w:val="1"/>
  </w:num>
  <w:num w:numId="6" w16cid:durableId="717553717">
    <w:abstractNumId w:val="26"/>
  </w:num>
  <w:num w:numId="7" w16cid:durableId="1663191752">
    <w:abstractNumId w:val="27"/>
  </w:num>
  <w:num w:numId="8" w16cid:durableId="172500604">
    <w:abstractNumId w:val="33"/>
  </w:num>
  <w:num w:numId="9" w16cid:durableId="94594102">
    <w:abstractNumId w:val="12"/>
  </w:num>
  <w:num w:numId="10" w16cid:durableId="1244531507">
    <w:abstractNumId w:val="3"/>
  </w:num>
  <w:num w:numId="11" w16cid:durableId="631517390">
    <w:abstractNumId w:val="19"/>
  </w:num>
  <w:num w:numId="12" w16cid:durableId="1396658449">
    <w:abstractNumId w:val="5"/>
  </w:num>
  <w:num w:numId="13" w16cid:durableId="1987469593">
    <w:abstractNumId w:val="23"/>
  </w:num>
  <w:num w:numId="14" w16cid:durableId="280307754">
    <w:abstractNumId w:val="32"/>
  </w:num>
  <w:num w:numId="15" w16cid:durableId="252671748">
    <w:abstractNumId w:val="10"/>
  </w:num>
  <w:num w:numId="16" w16cid:durableId="429547696">
    <w:abstractNumId w:val="36"/>
  </w:num>
  <w:num w:numId="17" w16cid:durableId="1817257390">
    <w:abstractNumId w:val="16"/>
  </w:num>
  <w:num w:numId="18" w16cid:durableId="432672940">
    <w:abstractNumId w:val="4"/>
  </w:num>
  <w:num w:numId="19" w16cid:durableId="1715615135">
    <w:abstractNumId w:val="9"/>
  </w:num>
  <w:num w:numId="20" w16cid:durableId="1969386217">
    <w:abstractNumId w:val="7"/>
  </w:num>
  <w:num w:numId="21" w16cid:durableId="95369586">
    <w:abstractNumId w:val="37"/>
  </w:num>
  <w:num w:numId="22" w16cid:durableId="1208184047">
    <w:abstractNumId w:val="34"/>
  </w:num>
  <w:num w:numId="23" w16cid:durableId="1543517253">
    <w:abstractNumId w:val="21"/>
  </w:num>
  <w:num w:numId="24" w16cid:durableId="1969244051">
    <w:abstractNumId w:val="14"/>
  </w:num>
  <w:num w:numId="25" w16cid:durableId="1148279936">
    <w:abstractNumId w:val="24"/>
  </w:num>
  <w:num w:numId="26" w16cid:durableId="795173479">
    <w:abstractNumId w:val="6"/>
  </w:num>
  <w:num w:numId="27" w16cid:durableId="1783575647">
    <w:abstractNumId w:val="22"/>
  </w:num>
  <w:num w:numId="28" w16cid:durableId="1617251847">
    <w:abstractNumId w:val="18"/>
  </w:num>
  <w:num w:numId="29" w16cid:durableId="1650673035">
    <w:abstractNumId w:val="25"/>
  </w:num>
  <w:num w:numId="30" w16cid:durableId="1061367619">
    <w:abstractNumId w:val="31"/>
  </w:num>
  <w:num w:numId="31" w16cid:durableId="88089403">
    <w:abstractNumId w:val="29"/>
  </w:num>
  <w:num w:numId="32" w16cid:durableId="2122533793">
    <w:abstractNumId w:val="13"/>
  </w:num>
  <w:num w:numId="33" w16cid:durableId="1658144490">
    <w:abstractNumId w:val="20"/>
  </w:num>
  <w:num w:numId="34" w16cid:durableId="1114523485">
    <w:abstractNumId w:val="15"/>
  </w:num>
  <w:num w:numId="35" w16cid:durableId="1734964050">
    <w:abstractNumId w:val="30"/>
  </w:num>
  <w:num w:numId="36" w16cid:durableId="511453730">
    <w:abstractNumId w:val="8"/>
  </w:num>
  <w:num w:numId="37" w16cid:durableId="849681892">
    <w:abstractNumId w:val="17"/>
  </w:num>
  <w:num w:numId="38" w16cid:durableId="1595625000">
    <w:abstractNumId w:val="11"/>
  </w:num>
  <w:num w:numId="39" w16cid:durableId="1061557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791068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30D64"/>
    <w:rsid w:val="00052384"/>
    <w:rsid w:val="00055004"/>
    <w:rsid w:val="0005690C"/>
    <w:rsid w:val="0006225D"/>
    <w:rsid w:val="00071AC0"/>
    <w:rsid w:val="00086BF8"/>
    <w:rsid w:val="0009445B"/>
    <w:rsid w:val="000A2ABB"/>
    <w:rsid w:val="000B0B65"/>
    <w:rsid w:val="000B2A32"/>
    <w:rsid w:val="000C3DB0"/>
    <w:rsid w:val="000D3FB3"/>
    <w:rsid w:val="000E6041"/>
    <w:rsid w:val="000F4A51"/>
    <w:rsid w:val="000F5427"/>
    <w:rsid w:val="00105477"/>
    <w:rsid w:val="001132DF"/>
    <w:rsid w:val="00124060"/>
    <w:rsid w:val="00142E42"/>
    <w:rsid w:val="00143264"/>
    <w:rsid w:val="00161C70"/>
    <w:rsid w:val="00172A27"/>
    <w:rsid w:val="00196C64"/>
    <w:rsid w:val="001C34FE"/>
    <w:rsid w:val="001D336D"/>
    <w:rsid w:val="001D6087"/>
    <w:rsid w:val="001E00C0"/>
    <w:rsid w:val="001F7528"/>
    <w:rsid w:val="00200525"/>
    <w:rsid w:val="002134F3"/>
    <w:rsid w:val="00214B8E"/>
    <w:rsid w:val="002158B9"/>
    <w:rsid w:val="00223A26"/>
    <w:rsid w:val="00223B7B"/>
    <w:rsid w:val="00230B74"/>
    <w:rsid w:val="002330A3"/>
    <w:rsid w:val="002442EE"/>
    <w:rsid w:val="00262943"/>
    <w:rsid w:val="00275DE6"/>
    <w:rsid w:val="002C4FA0"/>
    <w:rsid w:val="002E74D2"/>
    <w:rsid w:val="002F4E44"/>
    <w:rsid w:val="002F60BC"/>
    <w:rsid w:val="003148B5"/>
    <w:rsid w:val="00321756"/>
    <w:rsid w:val="003536BD"/>
    <w:rsid w:val="00365639"/>
    <w:rsid w:val="00382ADE"/>
    <w:rsid w:val="003855FD"/>
    <w:rsid w:val="00385C1C"/>
    <w:rsid w:val="00393AF6"/>
    <w:rsid w:val="003A49B5"/>
    <w:rsid w:val="003E1717"/>
    <w:rsid w:val="003E2368"/>
    <w:rsid w:val="0042263E"/>
    <w:rsid w:val="004226BD"/>
    <w:rsid w:val="004270A9"/>
    <w:rsid w:val="004369AD"/>
    <w:rsid w:val="004567F8"/>
    <w:rsid w:val="004622C9"/>
    <w:rsid w:val="004647BB"/>
    <w:rsid w:val="00464AFF"/>
    <w:rsid w:val="00466076"/>
    <w:rsid w:val="004A5A99"/>
    <w:rsid w:val="004D34D3"/>
    <w:rsid w:val="0051567C"/>
    <w:rsid w:val="00517577"/>
    <w:rsid w:val="00520ABA"/>
    <w:rsid w:val="005317AA"/>
    <w:rsid w:val="005529F3"/>
    <w:rsid w:val="00552F59"/>
    <w:rsid w:val="00560705"/>
    <w:rsid w:val="00577294"/>
    <w:rsid w:val="005A3146"/>
    <w:rsid w:val="005A4901"/>
    <w:rsid w:val="005A590D"/>
    <w:rsid w:val="005C3CA5"/>
    <w:rsid w:val="005C6EAE"/>
    <w:rsid w:val="005E5FA8"/>
    <w:rsid w:val="005F54F8"/>
    <w:rsid w:val="00617A00"/>
    <w:rsid w:val="00627020"/>
    <w:rsid w:val="00653468"/>
    <w:rsid w:val="00654F9A"/>
    <w:rsid w:val="00654FEB"/>
    <w:rsid w:val="00661D39"/>
    <w:rsid w:val="006943B1"/>
    <w:rsid w:val="006958A2"/>
    <w:rsid w:val="006A250F"/>
    <w:rsid w:val="006B6A7B"/>
    <w:rsid w:val="006E0516"/>
    <w:rsid w:val="006F7293"/>
    <w:rsid w:val="00703983"/>
    <w:rsid w:val="00723765"/>
    <w:rsid w:val="007242A9"/>
    <w:rsid w:val="00724CE0"/>
    <w:rsid w:val="007344EA"/>
    <w:rsid w:val="00746192"/>
    <w:rsid w:val="00770154"/>
    <w:rsid w:val="00773E90"/>
    <w:rsid w:val="007A1BA8"/>
    <w:rsid w:val="007A32BB"/>
    <w:rsid w:val="007A7EBB"/>
    <w:rsid w:val="007B5EAE"/>
    <w:rsid w:val="007C1388"/>
    <w:rsid w:val="007E5494"/>
    <w:rsid w:val="007E72ED"/>
    <w:rsid w:val="007F7DC7"/>
    <w:rsid w:val="00837E10"/>
    <w:rsid w:val="008450B7"/>
    <w:rsid w:val="00852DB8"/>
    <w:rsid w:val="00862DA9"/>
    <w:rsid w:val="00871A69"/>
    <w:rsid w:val="00892C81"/>
    <w:rsid w:val="008A0DEB"/>
    <w:rsid w:val="009051D8"/>
    <w:rsid w:val="00921DCA"/>
    <w:rsid w:val="00935728"/>
    <w:rsid w:val="00956A02"/>
    <w:rsid w:val="0098516E"/>
    <w:rsid w:val="00985317"/>
    <w:rsid w:val="009A5EB9"/>
    <w:rsid w:val="009B0972"/>
    <w:rsid w:val="009B742A"/>
    <w:rsid w:val="009C48CE"/>
    <w:rsid w:val="009E6838"/>
    <w:rsid w:val="009F1404"/>
    <w:rsid w:val="00A1400C"/>
    <w:rsid w:val="00A23D2B"/>
    <w:rsid w:val="00A646A2"/>
    <w:rsid w:val="00A67251"/>
    <w:rsid w:val="00A70B6E"/>
    <w:rsid w:val="00A953E3"/>
    <w:rsid w:val="00AB2F20"/>
    <w:rsid w:val="00AD7822"/>
    <w:rsid w:val="00AF6E9D"/>
    <w:rsid w:val="00B06412"/>
    <w:rsid w:val="00B07E8D"/>
    <w:rsid w:val="00B55276"/>
    <w:rsid w:val="00B57490"/>
    <w:rsid w:val="00B737BA"/>
    <w:rsid w:val="00BA3827"/>
    <w:rsid w:val="00BB16E0"/>
    <w:rsid w:val="00BB45F0"/>
    <w:rsid w:val="00BD4642"/>
    <w:rsid w:val="00BE1AA5"/>
    <w:rsid w:val="00BF6E8D"/>
    <w:rsid w:val="00C17EF4"/>
    <w:rsid w:val="00C26D29"/>
    <w:rsid w:val="00C3109C"/>
    <w:rsid w:val="00C31999"/>
    <w:rsid w:val="00C3537D"/>
    <w:rsid w:val="00C41956"/>
    <w:rsid w:val="00C57249"/>
    <w:rsid w:val="00CA2B21"/>
    <w:rsid w:val="00CB25DB"/>
    <w:rsid w:val="00CB5CB7"/>
    <w:rsid w:val="00CC409F"/>
    <w:rsid w:val="00CF5616"/>
    <w:rsid w:val="00CF7EB6"/>
    <w:rsid w:val="00D02256"/>
    <w:rsid w:val="00D1191E"/>
    <w:rsid w:val="00D34B45"/>
    <w:rsid w:val="00D3603E"/>
    <w:rsid w:val="00D36837"/>
    <w:rsid w:val="00D43C43"/>
    <w:rsid w:val="00D44D39"/>
    <w:rsid w:val="00D44DE2"/>
    <w:rsid w:val="00D52215"/>
    <w:rsid w:val="00D54667"/>
    <w:rsid w:val="00D55399"/>
    <w:rsid w:val="00D60116"/>
    <w:rsid w:val="00D83126"/>
    <w:rsid w:val="00D973F5"/>
    <w:rsid w:val="00DB2073"/>
    <w:rsid w:val="00DD1397"/>
    <w:rsid w:val="00DE75AF"/>
    <w:rsid w:val="00E21260"/>
    <w:rsid w:val="00E425AA"/>
    <w:rsid w:val="00E44D16"/>
    <w:rsid w:val="00E91FEB"/>
    <w:rsid w:val="00EA09AD"/>
    <w:rsid w:val="00EA16FB"/>
    <w:rsid w:val="00EA4FE3"/>
    <w:rsid w:val="00EB1A34"/>
    <w:rsid w:val="00EE06F4"/>
    <w:rsid w:val="00EE3E81"/>
    <w:rsid w:val="00F0184F"/>
    <w:rsid w:val="00F01F45"/>
    <w:rsid w:val="00F26B3B"/>
    <w:rsid w:val="00F30C33"/>
    <w:rsid w:val="00F462EF"/>
    <w:rsid w:val="00F467AD"/>
    <w:rsid w:val="00F66A1B"/>
    <w:rsid w:val="00F67757"/>
    <w:rsid w:val="00F81B0C"/>
    <w:rsid w:val="00F8763E"/>
    <w:rsid w:val="00F9656E"/>
    <w:rsid w:val="00FA6120"/>
    <w:rsid w:val="00FB031B"/>
    <w:rsid w:val="00FB1B5D"/>
    <w:rsid w:val="00FB1D21"/>
    <w:rsid w:val="00FB60F2"/>
    <w:rsid w:val="00FC0368"/>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00C"/>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qFormat/>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uiPriority w:val="99"/>
    <w:qFormat/>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paragraph" w:customStyle="1" w:styleId="af3">
    <w:basedOn w:val="a"/>
    <w:next w:val="a7"/>
    <w:uiPriority w:val="34"/>
    <w:qFormat/>
    <w:rsid w:val="0051567C"/>
    <w:pPr>
      <w:ind w:firstLineChars="200" w:firstLine="420"/>
    </w:pPr>
    <w:rPr>
      <w:rFonts w:ascii="等线" w:eastAsia="等线" w:hAnsi="等线"/>
    </w:rPr>
  </w:style>
  <w:style w:type="paragraph" w:customStyle="1" w:styleId="af4">
    <w:basedOn w:val="a"/>
    <w:next w:val="a7"/>
    <w:uiPriority w:val="34"/>
    <w:qFormat/>
    <w:rsid w:val="006958A2"/>
    <w:pPr>
      <w:ind w:firstLineChars="200" w:firstLine="420"/>
    </w:pPr>
    <w:rPr>
      <w:rFonts w:ascii="等线" w:eastAsia="等线" w:hAnsi="等线"/>
    </w:rPr>
  </w:style>
  <w:style w:type="paragraph" w:customStyle="1" w:styleId="af5">
    <w:basedOn w:val="a"/>
    <w:next w:val="a7"/>
    <w:uiPriority w:val="34"/>
    <w:qFormat/>
    <w:rsid w:val="004567F8"/>
    <w:pPr>
      <w:ind w:firstLineChars="200" w:firstLine="420"/>
    </w:pPr>
    <w:rPr>
      <w:rFonts w:ascii="等线" w:eastAsia="等线" w:hAnsi="等线"/>
    </w:rPr>
  </w:style>
  <w:style w:type="character" w:customStyle="1" w:styleId="Char">
    <w:name w:val="页脚 Char"/>
    <w:uiPriority w:val="99"/>
    <w:qFormat/>
    <w:rsid w:val="004567F8"/>
    <w:rPr>
      <w:kern w:val="2"/>
      <w:sz w:val="18"/>
      <w:szCs w:val="18"/>
    </w:rPr>
  </w:style>
  <w:style w:type="paragraph" w:customStyle="1" w:styleId="af6">
    <w:basedOn w:val="a"/>
    <w:next w:val="a7"/>
    <w:uiPriority w:val="34"/>
    <w:qFormat/>
    <w:rsid w:val="00D83126"/>
    <w:pPr>
      <w:ind w:firstLineChars="200" w:firstLine="420"/>
    </w:pPr>
    <w:rPr>
      <w:rFonts w:ascii="等线" w:eastAsia="等线" w:hAnsi="等线"/>
    </w:rPr>
  </w:style>
  <w:style w:type="paragraph" w:customStyle="1" w:styleId="Style30">
    <w:name w:val="_Style 30"/>
    <w:basedOn w:val="a"/>
    <w:next w:val="a7"/>
    <w:uiPriority w:val="34"/>
    <w:qFormat/>
    <w:rsid w:val="00A1400C"/>
    <w:pPr>
      <w:spacing w:after="160" w:line="278" w:lineRule="auto"/>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712</Words>
  <Characters>4060</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3</cp:revision>
  <dcterms:created xsi:type="dcterms:W3CDTF">2026-08-25T05:23:00Z</dcterms:created>
  <dcterms:modified xsi:type="dcterms:W3CDTF">2026-08-25T06:48:00Z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